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8296"/>
      </w:tblGrid>
      <w:tr w:rsidR="00000000" w14:paraId="08961F99" w14:textId="77777777">
        <w:tblPrEx>
          <w:tblCellMar>
            <w:top w:w="0" w:type="dxa"/>
            <w:bottom w:w="0" w:type="dxa"/>
          </w:tblCellMar>
        </w:tblPrEx>
        <w:tc>
          <w:tcPr>
            <w:tcW w:w="8522" w:type="dxa"/>
          </w:tcPr>
          <w:p w14:paraId="21E27B04" w14:textId="77777777" w:rsidR="00000000" w:rsidRDefault="00000000">
            <w:pPr>
              <w:pStyle w:val="Heading1"/>
            </w:pPr>
            <w:r>
              <w:t>ACTIVITY ONE: WETLANDS ARE WONDERFUL!</w:t>
            </w:r>
          </w:p>
        </w:tc>
      </w:tr>
    </w:tbl>
    <w:p w14:paraId="0246ED94" w14:textId="77777777" w:rsidR="00000000" w:rsidRDefault="00000000">
      <w:pPr>
        <w:rPr>
          <w:rFonts w:ascii="Arial" w:hAnsi="Arial" w:cs="Arial"/>
        </w:rPr>
      </w:pPr>
    </w:p>
    <w:p w14:paraId="7614F4B2" w14:textId="77777777" w:rsidR="00000000" w:rsidRDefault="00000000">
      <w:pPr>
        <w:pStyle w:val="Heading2"/>
        <w:jc w:val="center"/>
        <w:rPr>
          <w:rFonts w:ascii="Arial" w:hAnsi="Arial" w:cs="Arial"/>
        </w:rPr>
      </w:pPr>
      <w:r>
        <w:rPr>
          <w:rFonts w:ascii="Arial" w:hAnsi="Arial" w:cs="Arial"/>
        </w:rPr>
        <w:t xml:space="preserve">During these LANGUAGES activities, learners find out more about wetlands. A reading activity introduces the importance of wetlands, followed by a word search, a comprehension and </w:t>
      </w:r>
    </w:p>
    <w:p w14:paraId="1CFC37C5" w14:textId="77777777" w:rsidR="00000000" w:rsidRDefault="00000000">
      <w:pPr>
        <w:pStyle w:val="Heading2"/>
        <w:jc w:val="center"/>
        <w:rPr>
          <w:rFonts w:ascii="Arial" w:hAnsi="Arial" w:cs="Arial"/>
        </w:rPr>
      </w:pPr>
      <w:r>
        <w:rPr>
          <w:rFonts w:ascii="Arial" w:hAnsi="Arial" w:cs="Arial"/>
        </w:rPr>
        <w:t>a fun way of writing poetry.</w:t>
      </w:r>
    </w:p>
    <w:p w14:paraId="12F448BA" w14:textId="29FDF265" w:rsidR="00000000" w:rsidRDefault="00B777F4">
      <w:pPr>
        <w:rPr>
          <w:rFonts w:ascii="Arial" w:hAnsi="Arial" w:cs="Arial"/>
        </w:rPr>
      </w:pPr>
      <w:r>
        <w:rPr>
          <w:noProof/>
          <w:sz w:val="20"/>
          <w:lang w:val="en-US"/>
        </w:rPr>
        <w:drawing>
          <wp:anchor distT="0" distB="0" distL="114300" distR="114300" simplePos="0" relativeHeight="251650560" behindDoc="0" locked="0" layoutInCell="1" allowOverlap="1" wp14:anchorId="68A06DE7" wp14:editId="5B06ABE9">
            <wp:simplePos x="0" y="0"/>
            <wp:positionH relativeFrom="column">
              <wp:posOffset>-457200</wp:posOffset>
            </wp:positionH>
            <wp:positionV relativeFrom="paragraph">
              <wp:posOffset>20320</wp:posOffset>
            </wp:positionV>
            <wp:extent cx="1905000" cy="3721100"/>
            <wp:effectExtent l="0" t="0" r="0" b="0"/>
            <wp:wrapTight wrapText="bothSides">
              <wp:wrapPolygon edited="0">
                <wp:start x="0" y="0"/>
                <wp:lineTo x="0" y="21453"/>
                <wp:lineTo x="21384" y="21453"/>
                <wp:lineTo x="21384" y="0"/>
                <wp:lineTo x="0" y="0"/>
              </wp:wrapPolygon>
            </wp:wrapTight>
            <wp:docPr id="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372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096B7F9" w14:textId="77777777" w:rsidR="00000000" w:rsidRDefault="00000000">
      <w:pPr>
        <w:rPr>
          <w:rFonts w:ascii="Arial" w:hAnsi="Arial" w:cs="Arial"/>
        </w:rPr>
      </w:pPr>
    </w:p>
    <w:p w14:paraId="711CB255" w14:textId="77777777" w:rsidR="00000000" w:rsidRDefault="00000000">
      <w:pPr>
        <w:rPr>
          <w:rFonts w:ascii="Arial" w:hAnsi="Arial" w:cs="Arial"/>
        </w:rPr>
      </w:pPr>
      <w:r>
        <w:rPr>
          <w:rFonts w:ascii="Arial" w:hAnsi="Arial" w:cs="Arial"/>
        </w:rPr>
        <w:t xml:space="preserve">Wetlands are often thought of only in terms of their hydrological importance, but they also hold great cultural significance. Many cultures have developed traditional practices and belief systems for regulating the use of wetlands and to protect these valuable ecosystems. </w:t>
      </w:r>
    </w:p>
    <w:p w14:paraId="74F24FC7" w14:textId="77777777" w:rsidR="00000000" w:rsidRDefault="00000000">
      <w:pPr>
        <w:rPr>
          <w:rFonts w:ascii="Arial" w:hAnsi="Arial" w:cs="Arial"/>
        </w:rPr>
      </w:pPr>
    </w:p>
    <w:p w14:paraId="0EEB6A86" w14:textId="3A066A3B" w:rsidR="00000000" w:rsidRDefault="00B777F4">
      <w:pPr>
        <w:rPr>
          <w:rFonts w:ascii="Arial" w:hAnsi="Arial" w:cs="Arial"/>
        </w:rPr>
      </w:pPr>
      <w:r>
        <w:rPr>
          <w:noProof/>
          <w:sz w:val="20"/>
          <w:lang w:val="en-US"/>
        </w:rPr>
        <w:drawing>
          <wp:anchor distT="0" distB="0" distL="114300" distR="114300" simplePos="0" relativeHeight="251651584" behindDoc="0" locked="0" layoutInCell="1" allowOverlap="1" wp14:anchorId="6DA524FC" wp14:editId="55690C37">
            <wp:simplePos x="0" y="0"/>
            <wp:positionH relativeFrom="column">
              <wp:posOffset>2722245</wp:posOffset>
            </wp:positionH>
            <wp:positionV relativeFrom="paragraph">
              <wp:posOffset>1203325</wp:posOffset>
            </wp:positionV>
            <wp:extent cx="1905000" cy="4330700"/>
            <wp:effectExtent l="0" t="0" r="0" b="0"/>
            <wp:wrapTight wrapText="bothSides">
              <wp:wrapPolygon edited="0">
                <wp:start x="0" y="0"/>
                <wp:lineTo x="0" y="21473"/>
                <wp:lineTo x="21384" y="21473"/>
                <wp:lineTo x="21384" y="0"/>
                <wp:lineTo x="0" y="0"/>
              </wp:wrapPolygon>
            </wp:wrapTight>
            <wp:docPr id="6"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1905000" cy="4330700"/>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 xml:space="preserve">Wetlands are also known as </w:t>
      </w:r>
      <w:r w:rsidR="00000000">
        <w:rPr>
          <w:rFonts w:ascii="Arial" w:hAnsi="Arial" w:cs="Arial"/>
          <w:i/>
          <w:iCs/>
        </w:rPr>
        <w:t>vleis, bogs, swamps, marshes or sponges</w:t>
      </w:r>
      <w:r w:rsidR="00000000">
        <w:rPr>
          <w:rFonts w:ascii="Arial" w:hAnsi="Arial" w:cs="Arial"/>
        </w:rPr>
        <w:t xml:space="preserve">. They are regarded as some of the most productive ecosystems in the world because they serve as sponges that regulate river flow, they provide habitats for a variety of plant and animal species and they help to absorb silt and cleanse water of pollutants. </w:t>
      </w:r>
    </w:p>
    <w:p w14:paraId="78625970" w14:textId="77777777" w:rsidR="00000000" w:rsidRDefault="00000000">
      <w:pPr>
        <w:rPr>
          <w:rFonts w:ascii="Arial" w:hAnsi="Arial" w:cs="Arial"/>
        </w:rPr>
      </w:pPr>
    </w:p>
    <w:p w14:paraId="700E17D1" w14:textId="77777777" w:rsidR="00000000" w:rsidRDefault="00000000">
      <w:pPr>
        <w:rPr>
          <w:rFonts w:ascii="Arial" w:hAnsi="Arial" w:cs="Arial"/>
        </w:rPr>
      </w:pPr>
      <w:r>
        <w:rPr>
          <w:rFonts w:ascii="Arial" w:hAnsi="Arial" w:cs="Arial"/>
        </w:rPr>
        <w:t>Wetlands are at risk all around the world due to practices of draining the land for alternative use. Construction of dams, removal of plants, waste water pumped into the area by industries, seepage of agricultural fertilisers and mining are all threats to these sensitive ecosystems.</w:t>
      </w:r>
    </w:p>
    <w:p w14:paraId="67B4B020" w14:textId="77777777" w:rsidR="00000000" w:rsidRDefault="00000000">
      <w:pPr>
        <w:rPr>
          <w:rFonts w:ascii="Arial" w:hAnsi="Arial" w:cs="Arial"/>
        </w:rPr>
      </w:pPr>
    </w:p>
    <w:p w14:paraId="19D59791" w14:textId="77777777" w:rsidR="00000000" w:rsidRDefault="00000000">
      <w:pPr>
        <w:rPr>
          <w:rFonts w:ascii="Arial" w:hAnsi="Arial" w:cs="Arial"/>
        </w:rPr>
      </w:pPr>
      <w:r>
        <w:rPr>
          <w:rFonts w:ascii="Arial" w:hAnsi="Arial" w:cs="Arial"/>
        </w:rPr>
        <w:t>Each year, government departments, non-governmental organisations, schools and groups of individuals undertake actions to raise awareness of the values and benefits of wetlands as well as the important role they play in sustainable freshwater use.</w:t>
      </w:r>
    </w:p>
    <w:p w14:paraId="32244448" w14:textId="77777777" w:rsidR="00000000" w:rsidRDefault="00000000">
      <w:pPr>
        <w:rPr>
          <w:rFonts w:ascii="Arial" w:hAnsi="Arial" w:cs="Arial"/>
        </w:rPr>
      </w:pPr>
    </w:p>
    <w:p w14:paraId="345C573F" w14:textId="77777777" w:rsidR="00000000" w:rsidRDefault="00000000">
      <w:pPr>
        <w:rPr>
          <w:rFonts w:ascii="Arial" w:hAnsi="Arial" w:cs="Arial"/>
        </w:rPr>
      </w:pPr>
      <w:r>
        <w:rPr>
          <w:rFonts w:ascii="Arial" w:hAnsi="Arial" w:cs="Arial"/>
        </w:rPr>
        <w:t>2 February is the anniversary of the signing of the Ramsar Convention in 1971. The Convention took place in the Iranian city of Ramsar and is an inter-governmental treaty to promote national action and international co-operation for the conservation and wise use of wetlands and their resources. There are presently 153 Contracting Parties to the Convention with 1 629 wetlands sites, totalling 145.6 million hectares.</w:t>
      </w:r>
    </w:p>
    <w:p w14:paraId="558BE49A" w14:textId="77777777" w:rsidR="00000000" w:rsidRDefault="00000000">
      <w:pPr>
        <w:rPr>
          <w:rFonts w:ascii="Arial" w:hAnsi="Arial" w:cs="Arial"/>
        </w:rPr>
      </w:pPr>
    </w:p>
    <w:p w14:paraId="72CDC42E" w14:textId="77777777" w:rsidR="00000000" w:rsidRDefault="00000000">
      <w:pPr>
        <w:pStyle w:val="Heading2"/>
        <w:rPr>
          <w:rFonts w:ascii="Arial" w:hAnsi="Arial" w:cs="Arial"/>
        </w:rPr>
      </w:pPr>
      <w:r>
        <w:rPr>
          <w:rFonts w:ascii="Arial" w:hAnsi="Arial" w:cs="Arial"/>
        </w:rPr>
        <w:t>ACTIVITY: UNDERSTANDING THE VOCABULARY:</w:t>
      </w:r>
    </w:p>
    <w:p w14:paraId="5AEC098D" w14:textId="77777777" w:rsidR="00000000" w:rsidRDefault="00000000">
      <w:pPr>
        <w:numPr>
          <w:ilvl w:val="0"/>
          <w:numId w:val="20"/>
        </w:numPr>
      </w:pPr>
      <w:r>
        <w:rPr>
          <w:rFonts w:ascii="Arial" w:hAnsi="Arial" w:cs="Arial"/>
        </w:rPr>
        <w:t>All the words in the crossword on the next page can be found in the text above. Use the clues given (across and down) to fill in the spaces.</w:t>
      </w:r>
    </w:p>
    <w:p w14:paraId="2C375558" w14:textId="77777777" w:rsidR="00000000" w:rsidRDefault="00000000">
      <w:pPr>
        <w:sectPr w:rsidR="00000000">
          <w:footerReference w:type="even" r:id="rId10"/>
          <w:footerReference w:type="default" r:id="rId11"/>
          <w:pgSz w:w="11906" w:h="16838"/>
          <w:pgMar w:top="1440" w:right="1800" w:bottom="1440" w:left="1800" w:header="708" w:footer="708" w:gutter="0"/>
          <w:cols w:space="708"/>
          <w:docGrid w:linePitch="360"/>
        </w:sectPr>
      </w:pPr>
    </w:p>
    <w:p w14:paraId="61D1D2C1" w14:textId="77777777" w:rsidR="00000000" w:rsidRDefault="00000000">
      <w:pPr>
        <w:pStyle w:val="Heading2"/>
        <w:rPr>
          <w:rFonts w:ascii="Arial" w:hAnsi="Arial" w:cs="Arial"/>
        </w:rPr>
      </w:pPr>
      <w:r>
        <w:rPr>
          <w:rFonts w:ascii="Arial" w:hAnsi="Arial" w:cs="Arial"/>
        </w:rPr>
        <w:lastRenderedPageBreak/>
        <w:t>Name:…………………………………</w:t>
      </w:r>
    </w:p>
    <w:p w14:paraId="498F2262" w14:textId="77777777" w:rsidR="00000000" w:rsidRDefault="00000000">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29"/>
        <w:gridCol w:w="627"/>
        <w:gridCol w:w="629"/>
        <w:gridCol w:w="627"/>
        <w:gridCol w:w="627"/>
        <w:gridCol w:w="630"/>
        <w:gridCol w:w="627"/>
        <w:gridCol w:w="629"/>
        <w:gridCol w:w="627"/>
        <w:gridCol w:w="629"/>
        <w:gridCol w:w="627"/>
        <w:gridCol w:w="629"/>
        <w:gridCol w:w="627"/>
        <w:gridCol w:w="627"/>
        <w:gridCol w:w="629"/>
        <w:gridCol w:w="627"/>
        <w:gridCol w:w="629"/>
        <w:gridCol w:w="627"/>
        <w:gridCol w:w="629"/>
        <w:gridCol w:w="627"/>
        <w:gridCol w:w="627"/>
        <w:gridCol w:w="627"/>
        <w:gridCol w:w="627"/>
        <w:gridCol w:w="627"/>
        <w:gridCol w:w="627"/>
      </w:tblGrid>
      <w:tr w:rsidR="00000000" w14:paraId="718E2C95" w14:textId="77777777">
        <w:tblPrEx>
          <w:tblCellMar>
            <w:top w:w="0" w:type="dxa"/>
            <w:bottom w:w="0" w:type="dxa"/>
          </w:tblCellMar>
        </w:tblPrEx>
        <w:tc>
          <w:tcPr>
            <w:tcW w:w="636" w:type="dxa"/>
            <w:shd w:val="clear" w:color="auto" w:fill="606060"/>
          </w:tcPr>
          <w:p w14:paraId="1326F580" w14:textId="77777777" w:rsidR="00000000" w:rsidRDefault="00000000">
            <w:pPr>
              <w:rPr>
                <w:rFonts w:ascii="Arial" w:hAnsi="Arial" w:cs="Arial"/>
                <w:b/>
                <w:bCs/>
              </w:rPr>
            </w:pPr>
          </w:p>
          <w:p w14:paraId="58A4F88E" w14:textId="77777777" w:rsidR="00000000" w:rsidRDefault="00000000">
            <w:pPr>
              <w:rPr>
                <w:rFonts w:ascii="Arial" w:hAnsi="Arial" w:cs="Arial"/>
                <w:b/>
                <w:bCs/>
              </w:rPr>
            </w:pPr>
          </w:p>
        </w:tc>
        <w:tc>
          <w:tcPr>
            <w:tcW w:w="636" w:type="dxa"/>
            <w:shd w:val="clear" w:color="auto" w:fill="606060"/>
          </w:tcPr>
          <w:p w14:paraId="4BE03D3F" w14:textId="77777777" w:rsidR="00000000" w:rsidRDefault="00000000">
            <w:pPr>
              <w:rPr>
                <w:rFonts w:ascii="Arial" w:hAnsi="Arial" w:cs="Arial"/>
                <w:b/>
                <w:bCs/>
              </w:rPr>
            </w:pPr>
          </w:p>
        </w:tc>
        <w:tc>
          <w:tcPr>
            <w:tcW w:w="636" w:type="dxa"/>
            <w:tcBorders>
              <w:bottom w:val="single" w:sz="4" w:space="0" w:color="auto"/>
            </w:tcBorders>
          </w:tcPr>
          <w:p w14:paraId="749A75AC" w14:textId="77777777" w:rsidR="00000000" w:rsidRDefault="00000000">
            <w:pPr>
              <w:rPr>
                <w:rFonts w:ascii="Arial" w:hAnsi="Arial" w:cs="Arial"/>
                <w:b/>
                <w:bCs/>
                <w:vertAlign w:val="superscript"/>
              </w:rPr>
            </w:pPr>
            <w:r>
              <w:rPr>
                <w:rFonts w:ascii="Arial" w:hAnsi="Arial" w:cs="Arial"/>
                <w:b/>
                <w:bCs/>
                <w:vertAlign w:val="superscript"/>
              </w:rPr>
              <w:t>1</w:t>
            </w:r>
          </w:p>
        </w:tc>
        <w:tc>
          <w:tcPr>
            <w:tcW w:w="636" w:type="dxa"/>
            <w:tcBorders>
              <w:bottom w:val="single" w:sz="4" w:space="0" w:color="auto"/>
            </w:tcBorders>
          </w:tcPr>
          <w:p w14:paraId="64A134E1" w14:textId="77777777" w:rsidR="00000000" w:rsidRDefault="00000000">
            <w:pPr>
              <w:rPr>
                <w:rFonts w:ascii="Arial" w:hAnsi="Arial" w:cs="Arial"/>
                <w:b/>
                <w:bCs/>
              </w:rPr>
            </w:pPr>
          </w:p>
        </w:tc>
        <w:tc>
          <w:tcPr>
            <w:tcW w:w="636" w:type="dxa"/>
            <w:tcBorders>
              <w:bottom w:val="single" w:sz="4" w:space="0" w:color="auto"/>
            </w:tcBorders>
          </w:tcPr>
          <w:p w14:paraId="17767D13" w14:textId="77777777" w:rsidR="00000000" w:rsidRDefault="00000000">
            <w:pPr>
              <w:rPr>
                <w:rFonts w:ascii="Arial" w:hAnsi="Arial" w:cs="Arial"/>
                <w:b/>
                <w:bCs/>
              </w:rPr>
            </w:pPr>
          </w:p>
        </w:tc>
        <w:tc>
          <w:tcPr>
            <w:tcW w:w="637" w:type="dxa"/>
            <w:tcBorders>
              <w:bottom w:val="single" w:sz="4" w:space="0" w:color="auto"/>
            </w:tcBorders>
          </w:tcPr>
          <w:p w14:paraId="37A8F381" w14:textId="77777777" w:rsidR="00000000" w:rsidRDefault="00000000">
            <w:pPr>
              <w:rPr>
                <w:rFonts w:ascii="Arial" w:hAnsi="Arial" w:cs="Arial"/>
                <w:b/>
                <w:bCs/>
                <w:vertAlign w:val="superscript"/>
              </w:rPr>
            </w:pPr>
            <w:r>
              <w:rPr>
                <w:rFonts w:ascii="Arial" w:hAnsi="Arial" w:cs="Arial"/>
                <w:b/>
                <w:bCs/>
                <w:vertAlign w:val="superscript"/>
              </w:rPr>
              <w:t>2</w:t>
            </w:r>
          </w:p>
        </w:tc>
        <w:tc>
          <w:tcPr>
            <w:tcW w:w="637" w:type="dxa"/>
            <w:tcBorders>
              <w:bottom w:val="single" w:sz="4" w:space="0" w:color="auto"/>
            </w:tcBorders>
          </w:tcPr>
          <w:p w14:paraId="67927F24" w14:textId="77777777" w:rsidR="00000000" w:rsidRDefault="00000000">
            <w:pPr>
              <w:rPr>
                <w:rFonts w:ascii="Arial" w:hAnsi="Arial" w:cs="Arial"/>
                <w:b/>
                <w:bCs/>
              </w:rPr>
            </w:pPr>
          </w:p>
        </w:tc>
        <w:tc>
          <w:tcPr>
            <w:tcW w:w="637" w:type="dxa"/>
            <w:tcBorders>
              <w:bottom w:val="single" w:sz="4" w:space="0" w:color="auto"/>
            </w:tcBorders>
          </w:tcPr>
          <w:p w14:paraId="7A247BC4" w14:textId="77777777" w:rsidR="00000000" w:rsidRDefault="00000000">
            <w:pPr>
              <w:rPr>
                <w:rFonts w:ascii="Arial" w:hAnsi="Arial" w:cs="Arial"/>
                <w:b/>
                <w:bCs/>
              </w:rPr>
            </w:pPr>
          </w:p>
        </w:tc>
        <w:tc>
          <w:tcPr>
            <w:tcW w:w="637" w:type="dxa"/>
            <w:tcBorders>
              <w:bottom w:val="single" w:sz="4" w:space="0" w:color="auto"/>
            </w:tcBorders>
          </w:tcPr>
          <w:p w14:paraId="64ACF96C" w14:textId="77777777" w:rsidR="00000000" w:rsidRDefault="00000000">
            <w:pPr>
              <w:rPr>
                <w:rFonts w:ascii="Arial" w:hAnsi="Arial" w:cs="Arial"/>
                <w:b/>
                <w:bCs/>
              </w:rPr>
            </w:pPr>
          </w:p>
        </w:tc>
        <w:tc>
          <w:tcPr>
            <w:tcW w:w="637" w:type="dxa"/>
            <w:tcBorders>
              <w:bottom w:val="single" w:sz="4" w:space="0" w:color="auto"/>
            </w:tcBorders>
          </w:tcPr>
          <w:p w14:paraId="5AE9A1BD" w14:textId="77777777" w:rsidR="00000000" w:rsidRDefault="00000000">
            <w:pPr>
              <w:rPr>
                <w:rFonts w:ascii="Arial" w:hAnsi="Arial" w:cs="Arial"/>
                <w:b/>
                <w:bCs/>
              </w:rPr>
            </w:pPr>
          </w:p>
        </w:tc>
        <w:tc>
          <w:tcPr>
            <w:tcW w:w="637" w:type="dxa"/>
            <w:tcBorders>
              <w:bottom w:val="single" w:sz="4" w:space="0" w:color="auto"/>
            </w:tcBorders>
          </w:tcPr>
          <w:p w14:paraId="4FEEB304" w14:textId="77777777" w:rsidR="00000000" w:rsidRDefault="00000000">
            <w:pPr>
              <w:rPr>
                <w:rFonts w:ascii="Arial" w:hAnsi="Arial" w:cs="Arial"/>
                <w:b/>
                <w:bCs/>
              </w:rPr>
            </w:pPr>
          </w:p>
        </w:tc>
        <w:tc>
          <w:tcPr>
            <w:tcW w:w="637" w:type="dxa"/>
          </w:tcPr>
          <w:p w14:paraId="135674C0" w14:textId="77777777" w:rsidR="00000000" w:rsidRDefault="00000000">
            <w:pPr>
              <w:rPr>
                <w:rFonts w:ascii="Arial" w:hAnsi="Arial" w:cs="Arial"/>
                <w:b/>
                <w:bCs/>
                <w:vertAlign w:val="superscript"/>
              </w:rPr>
            </w:pPr>
            <w:r>
              <w:rPr>
                <w:rFonts w:ascii="Arial" w:hAnsi="Arial" w:cs="Arial"/>
                <w:b/>
                <w:bCs/>
                <w:vertAlign w:val="superscript"/>
              </w:rPr>
              <w:t>3</w:t>
            </w:r>
          </w:p>
        </w:tc>
        <w:tc>
          <w:tcPr>
            <w:tcW w:w="637" w:type="dxa"/>
            <w:tcBorders>
              <w:bottom w:val="single" w:sz="4" w:space="0" w:color="auto"/>
            </w:tcBorders>
          </w:tcPr>
          <w:p w14:paraId="76C9AA7C" w14:textId="77777777" w:rsidR="00000000" w:rsidRDefault="00000000">
            <w:pPr>
              <w:rPr>
                <w:rFonts w:ascii="Arial" w:hAnsi="Arial" w:cs="Arial"/>
                <w:b/>
                <w:bCs/>
              </w:rPr>
            </w:pPr>
          </w:p>
        </w:tc>
        <w:tc>
          <w:tcPr>
            <w:tcW w:w="637" w:type="dxa"/>
            <w:tcBorders>
              <w:bottom w:val="single" w:sz="4" w:space="0" w:color="auto"/>
            </w:tcBorders>
          </w:tcPr>
          <w:p w14:paraId="319E54DA" w14:textId="77777777" w:rsidR="00000000" w:rsidRDefault="00000000">
            <w:pPr>
              <w:rPr>
                <w:rFonts w:ascii="Arial" w:hAnsi="Arial" w:cs="Arial"/>
                <w:b/>
                <w:bCs/>
              </w:rPr>
            </w:pPr>
          </w:p>
        </w:tc>
        <w:tc>
          <w:tcPr>
            <w:tcW w:w="637" w:type="dxa"/>
            <w:shd w:val="clear" w:color="auto" w:fill="606060"/>
          </w:tcPr>
          <w:p w14:paraId="222A0823"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4186F17E"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70EB5340"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0EE5AE59"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1C5E359F"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653BCB75"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41F93845"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10F09712"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78E04582"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4ED7805D"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3C645E9B" w14:textId="77777777" w:rsidR="00000000" w:rsidRDefault="00000000">
            <w:pPr>
              <w:rPr>
                <w:rFonts w:ascii="Arial" w:hAnsi="Arial" w:cs="Arial"/>
                <w:b/>
                <w:bCs/>
              </w:rPr>
            </w:pPr>
          </w:p>
        </w:tc>
      </w:tr>
      <w:tr w:rsidR="00000000" w14:paraId="34972BE9" w14:textId="77777777">
        <w:tblPrEx>
          <w:tblCellMar>
            <w:top w:w="0" w:type="dxa"/>
            <w:bottom w:w="0" w:type="dxa"/>
          </w:tblCellMar>
        </w:tblPrEx>
        <w:tc>
          <w:tcPr>
            <w:tcW w:w="636" w:type="dxa"/>
            <w:shd w:val="clear" w:color="auto" w:fill="606060"/>
          </w:tcPr>
          <w:p w14:paraId="76514CE2" w14:textId="77777777" w:rsidR="00000000" w:rsidRDefault="00000000">
            <w:pPr>
              <w:rPr>
                <w:rFonts w:ascii="Arial" w:hAnsi="Arial" w:cs="Arial"/>
                <w:b/>
                <w:bCs/>
              </w:rPr>
            </w:pPr>
          </w:p>
          <w:p w14:paraId="27FF6494" w14:textId="77777777" w:rsidR="00000000" w:rsidRDefault="00000000">
            <w:pPr>
              <w:rPr>
                <w:rFonts w:ascii="Arial" w:hAnsi="Arial" w:cs="Arial"/>
                <w:b/>
                <w:bCs/>
              </w:rPr>
            </w:pPr>
          </w:p>
        </w:tc>
        <w:tc>
          <w:tcPr>
            <w:tcW w:w="636" w:type="dxa"/>
            <w:shd w:val="clear" w:color="auto" w:fill="606060"/>
          </w:tcPr>
          <w:p w14:paraId="0BC23997" w14:textId="77777777" w:rsidR="00000000" w:rsidRDefault="00000000">
            <w:pPr>
              <w:rPr>
                <w:rFonts w:ascii="Arial" w:hAnsi="Arial" w:cs="Arial"/>
                <w:b/>
                <w:bCs/>
              </w:rPr>
            </w:pPr>
          </w:p>
        </w:tc>
        <w:tc>
          <w:tcPr>
            <w:tcW w:w="636" w:type="dxa"/>
            <w:shd w:val="clear" w:color="auto" w:fill="606060"/>
          </w:tcPr>
          <w:p w14:paraId="352815B2" w14:textId="77777777" w:rsidR="00000000" w:rsidRDefault="00000000">
            <w:pPr>
              <w:rPr>
                <w:rFonts w:ascii="Arial" w:hAnsi="Arial" w:cs="Arial"/>
                <w:b/>
                <w:bCs/>
              </w:rPr>
            </w:pPr>
          </w:p>
        </w:tc>
        <w:tc>
          <w:tcPr>
            <w:tcW w:w="636" w:type="dxa"/>
            <w:shd w:val="clear" w:color="auto" w:fill="606060"/>
          </w:tcPr>
          <w:p w14:paraId="5DD51E36" w14:textId="77777777" w:rsidR="00000000" w:rsidRDefault="00000000">
            <w:pPr>
              <w:rPr>
                <w:rFonts w:ascii="Arial" w:hAnsi="Arial" w:cs="Arial"/>
                <w:b/>
                <w:bCs/>
              </w:rPr>
            </w:pPr>
          </w:p>
        </w:tc>
        <w:tc>
          <w:tcPr>
            <w:tcW w:w="636" w:type="dxa"/>
            <w:shd w:val="clear" w:color="auto" w:fill="606060"/>
          </w:tcPr>
          <w:p w14:paraId="53F4E192" w14:textId="77777777" w:rsidR="00000000" w:rsidRDefault="00000000">
            <w:pPr>
              <w:rPr>
                <w:rFonts w:ascii="Arial" w:hAnsi="Arial" w:cs="Arial"/>
                <w:b/>
                <w:bCs/>
              </w:rPr>
            </w:pPr>
          </w:p>
        </w:tc>
        <w:tc>
          <w:tcPr>
            <w:tcW w:w="637" w:type="dxa"/>
          </w:tcPr>
          <w:p w14:paraId="747E83B7" w14:textId="77777777" w:rsidR="00000000" w:rsidRDefault="00000000">
            <w:pPr>
              <w:rPr>
                <w:rFonts w:ascii="Arial" w:hAnsi="Arial" w:cs="Arial"/>
                <w:b/>
                <w:bCs/>
              </w:rPr>
            </w:pPr>
          </w:p>
        </w:tc>
        <w:tc>
          <w:tcPr>
            <w:tcW w:w="637" w:type="dxa"/>
            <w:shd w:val="clear" w:color="auto" w:fill="606060"/>
          </w:tcPr>
          <w:p w14:paraId="348FEFFA"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10F62443"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4DD9DB08"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39B4A0B1"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61857785" w14:textId="77777777" w:rsidR="00000000" w:rsidRDefault="00000000">
            <w:pPr>
              <w:rPr>
                <w:rFonts w:ascii="Arial" w:hAnsi="Arial" w:cs="Arial"/>
                <w:b/>
                <w:bCs/>
              </w:rPr>
            </w:pPr>
          </w:p>
        </w:tc>
        <w:tc>
          <w:tcPr>
            <w:tcW w:w="637" w:type="dxa"/>
          </w:tcPr>
          <w:p w14:paraId="5847259F" w14:textId="77777777" w:rsidR="00000000" w:rsidRDefault="00000000">
            <w:pPr>
              <w:rPr>
                <w:rFonts w:ascii="Arial" w:hAnsi="Arial" w:cs="Arial"/>
                <w:b/>
                <w:bCs/>
              </w:rPr>
            </w:pPr>
          </w:p>
        </w:tc>
        <w:tc>
          <w:tcPr>
            <w:tcW w:w="637" w:type="dxa"/>
            <w:shd w:val="clear" w:color="auto" w:fill="606060"/>
          </w:tcPr>
          <w:p w14:paraId="3C7B2BB7" w14:textId="77777777" w:rsidR="00000000" w:rsidRDefault="00000000">
            <w:pPr>
              <w:rPr>
                <w:rFonts w:ascii="Arial" w:hAnsi="Arial" w:cs="Arial"/>
                <w:b/>
                <w:bCs/>
              </w:rPr>
            </w:pPr>
          </w:p>
        </w:tc>
        <w:tc>
          <w:tcPr>
            <w:tcW w:w="637" w:type="dxa"/>
            <w:shd w:val="clear" w:color="auto" w:fill="606060"/>
          </w:tcPr>
          <w:p w14:paraId="5C48D4FC" w14:textId="77777777" w:rsidR="00000000" w:rsidRDefault="00000000">
            <w:pPr>
              <w:rPr>
                <w:rFonts w:ascii="Arial" w:hAnsi="Arial" w:cs="Arial"/>
                <w:b/>
                <w:bCs/>
              </w:rPr>
            </w:pPr>
          </w:p>
        </w:tc>
        <w:tc>
          <w:tcPr>
            <w:tcW w:w="637" w:type="dxa"/>
          </w:tcPr>
          <w:p w14:paraId="711FA8A7" w14:textId="77777777" w:rsidR="00000000" w:rsidRDefault="00000000">
            <w:pPr>
              <w:rPr>
                <w:rFonts w:ascii="Arial" w:hAnsi="Arial" w:cs="Arial"/>
                <w:b/>
                <w:bCs/>
                <w:vertAlign w:val="superscript"/>
              </w:rPr>
            </w:pPr>
            <w:r>
              <w:rPr>
                <w:rFonts w:ascii="Arial" w:hAnsi="Arial" w:cs="Arial"/>
                <w:b/>
                <w:bCs/>
                <w:vertAlign w:val="superscript"/>
              </w:rPr>
              <w:t>5</w:t>
            </w:r>
          </w:p>
        </w:tc>
        <w:tc>
          <w:tcPr>
            <w:tcW w:w="637" w:type="dxa"/>
            <w:shd w:val="clear" w:color="auto" w:fill="606060"/>
          </w:tcPr>
          <w:p w14:paraId="6695F817" w14:textId="77777777" w:rsidR="00000000" w:rsidRDefault="00000000">
            <w:pPr>
              <w:rPr>
                <w:rFonts w:ascii="Arial" w:hAnsi="Arial" w:cs="Arial"/>
                <w:b/>
                <w:bCs/>
              </w:rPr>
            </w:pPr>
          </w:p>
        </w:tc>
        <w:tc>
          <w:tcPr>
            <w:tcW w:w="637" w:type="dxa"/>
            <w:shd w:val="clear" w:color="auto" w:fill="606060"/>
          </w:tcPr>
          <w:p w14:paraId="225B7A13" w14:textId="77777777" w:rsidR="00000000" w:rsidRDefault="00000000">
            <w:pPr>
              <w:rPr>
                <w:rFonts w:ascii="Arial" w:hAnsi="Arial" w:cs="Arial"/>
                <w:b/>
                <w:bCs/>
              </w:rPr>
            </w:pPr>
          </w:p>
        </w:tc>
        <w:tc>
          <w:tcPr>
            <w:tcW w:w="637" w:type="dxa"/>
            <w:shd w:val="clear" w:color="auto" w:fill="606060"/>
          </w:tcPr>
          <w:p w14:paraId="2A66FE13" w14:textId="77777777" w:rsidR="00000000" w:rsidRDefault="00000000">
            <w:pPr>
              <w:rPr>
                <w:rFonts w:ascii="Arial" w:hAnsi="Arial" w:cs="Arial"/>
                <w:b/>
                <w:bCs/>
              </w:rPr>
            </w:pPr>
          </w:p>
        </w:tc>
        <w:tc>
          <w:tcPr>
            <w:tcW w:w="637" w:type="dxa"/>
            <w:shd w:val="clear" w:color="auto" w:fill="606060"/>
          </w:tcPr>
          <w:p w14:paraId="4C2DEA34" w14:textId="77777777" w:rsidR="00000000" w:rsidRDefault="00000000">
            <w:pPr>
              <w:rPr>
                <w:rFonts w:ascii="Arial" w:hAnsi="Arial" w:cs="Arial"/>
                <w:b/>
                <w:bCs/>
              </w:rPr>
            </w:pPr>
          </w:p>
        </w:tc>
        <w:tc>
          <w:tcPr>
            <w:tcW w:w="637" w:type="dxa"/>
            <w:shd w:val="clear" w:color="auto" w:fill="606060"/>
          </w:tcPr>
          <w:p w14:paraId="187EBBCA" w14:textId="77777777" w:rsidR="00000000" w:rsidRDefault="00000000">
            <w:pPr>
              <w:rPr>
                <w:rFonts w:ascii="Arial" w:hAnsi="Arial" w:cs="Arial"/>
                <w:b/>
                <w:bCs/>
              </w:rPr>
            </w:pPr>
          </w:p>
        </w:tc>
        <w:tc>
          <w:tcPr>
            <w:tcW w:w="637" w:type="dxa"/>
            <w:shd w:val="clear" w:color="auto" w:fill="606060"/>
          </w:tcPr>
          <w:p w14:paraId="50F6E144" w14:textId="77777777" w:rsidR="00000000" w:rsidRDefault="00000000">
            <w:pPr>
              <w:rPr>
                <w:rFonts w:ascii="Arial" w:hAnsi="Arial" w:cs="Arial"/>
                <w:b/>
                <w:bCs/>
              </w:rPr>
            </w:pPr>
          </w:p>
        </w:tc>
        <w:tc>
          <w:tcPr>
            <w:tcW w:w="637" w:type="dxa"/>
            <w:shd w:val="clear" w:color="auto" w:fill="606060"/>
          </w:tcPr>
          <w:p w14:paraId="2A2CBFFA" w14:textId="77777777" w:rsidR="00000000" w:rsidRDefault="00000000">
            <w:pPr>
              <w:rPr>
                <w:rFonts w:ascii="Arial" w:hAnsi="Arial" w:cs="Arial"/>
                <w:b/>
                <w:bCs/>
              </w:rPr>
            </w:pPr>
          </w:p>
        </w:tc>
        <w:tc>
          <w:tcPr>
            <w:tcW w:w="637" w:type="dxa"/>
            <w:shd w:val="clear" w:color="auto" w:fill="606060"/>
          </w:tcPr>
          <w:p w14:paraId="11CD9E3C" w14:textId="77777777" w:rsidR="00000000" w:rsidRDefault="00000000">
            <w:pPr>
              <w:rPr>
                <w:rFonts w:ascii="Arial" w:hAnsi="Arial" w:cs="Arial"/>
                <w:b/>
                <w:bCs/>
              </w:rPr>
            </w:pPr>
          </w:p>
        </w:tc>
        <w:tc>
          <w:tcPr>
            <w:tcW w:w="637" w:type="dxa"/>
            <w:shd w:val="clear" w:color="auto" w:fill="606060"/>
          </w:tcPr>
          <w:p w14:paraId="183C110E" w14:textId="77777777" w:rsidR="00000000" w:rsidRDefault="00000000">
            <w:pPr>
              <w:rPr>
                <w:rFonts w:ascii="Arial" w:hAnsi="Arial" w:cs="Arial"/>
                <w:b/>
                <w:bCs/>
              </w:rPr>
            </w:pPr>
          </w:p>
        </w:tc>
        <w:tc>
          <w:tcPr>
            <w:tcW w:w="637" w:type="dxa"/>
            <w:shd w:val="clear" w:color="auto" w:fill="606060"/>
          </w:tcPr>
          <w:p w14:paraId="536714D6" w14:textId="77777777" w:rsidR="00000000" w:rsidRDefault="00000000">
            <w:pPr>
              <w:rPr>
                <w:rFonts w:ascii="Arial" w:hAnsi="Arial" w:cs="Arial"/>
                <w:b/>
                <w:bCs/>
              </w:rPr>
            </w:pPr>
          </w:p>
        </w:tc>
      </w:tr>
      <w:tr w:rsidR="00000000" w14:paraId="278BD67D" w14:textId="77777777">
        <w:tblPrEx>
          <w:tblCellMar>
            <w:top w:w="0" w:type="dxa"/>
            <w:bottom w:w="0" w:type="dxa"/>
          </w:tblCellMar>
        </w:tblPrEx>
        <w:tc>
          <w:tcPr>
            <w:tcW w:w="636" w:type="dxa"/>
          </w:tcPr>
          <w:p w14:paraId="267C5F24" w14:textId="77777777" w:rsidR="00000000" w:rsidRDefault="00000000">
            <w:pPr>
              <w:rPr>
                <w:rFonts w:ascii="Arial" w:hAnsi="Arial" w:cs="Arial"/>
                <w:b/>
                <w:bCs/>
                <w:vertAlign w:val="superscript"/>
              </w:rPr>
            </w:pPr>
            <w:r>
              <w:rPr>
                <w:rFonts w:ascii="Arial" w:hAnsi="Arial" w:cs="Arial"/>
                <w:b/>
                <w:bCs/>
                <w:vertAlign w:val="superscript"/>
              </w:rPr>
              <w:t>4</w:t>
            </w:r>
          </w:p>
          <w:p w14:paraId="0C5AA539" w14:textId="77777777" w:rsidR="00000000" w:rsidRDefault="00000000">
            <w:pPr>
              <w:rPr>
                <w:rFonts w:ascii="Arial" w:hAnsi="Arial" w:cs="Arial"/>
                <w:b/>
                <w:bCs/>
                <w:vertAlign w:val="superscript"/>
              </w:rPr>
            </w:pPr>
          </w:p>
        </w:tc>
        <w:tc>
          <w:tcPr>
            <w:tcW w:w="636" w:type="dxa"/>
            <w:tcBorders>
              <w:bottom w:val="single" w:sz="4" w:space="0" w:color="auto"/>
            </w:tcBorders>
          </w:tcPr>
          <w:p w14:paraId="0C813794" w14:textId="77777777" w:rsidR="00000000" w:rsidRDefault="00000000">
            <w:pPr>
              <w:rPr>
                <w:rFonts w:ascii="Arial" w:hAnsi="Arial" w:cs="Arial"/>
                <w:b/>
                <w:bCs/>
              </w:rPr>
            </w:pPr>
          </w:p>
        </w:tc>
        <w:tc>
          <w:tcPr>
            <w:tcW w:w="636" w:type="dxa"/>
            <w:tcBorders>
              <w:bottom w:val="single" w:sz="4" w:space="0" w:color="auto"/>
            </w:tcBorders>
          </w:tcPr>
          <w:p w14:paraId="543DE143" w14:textId="77777777" w:rsidR="00000000" w:rsidRDefault="00000000">
            <w:pPr>
              <w:rPr>
                <w:rFonts w:ascii="Arial" w:hAnsi="Arial" w:cs="Arial"/>
                <w:b/>
                <w:bCs/>
              </w:rPr>
            </w:pPr>
          </w:p>
        </w:tc>
        <w:tc>
          <w:tcPr>
            <w:tcW w:w="636" w:type="dxa"/>
            <w:tcBorders>
              <w:bottom w:val="single" w:sz="4" w:space="0" w:color="auto"/>
            </w:tcBorders>
          </w:tcPr>
          <w:p w14:paraId="64F79F87" w14:textId="77777777" w:rsidR="00000000" w:rsidRDefault="00000000">
            <w:pPr>
              <w:rPr>
                <w:rFonts w:ascii="Arial" w:hAnsi="Arial" w:cs="Arial"/>
                <w:b/>
                <w:bCs/>
              </w:rPr>
            </w:pPr>
          </w:p>
        </w:tc>
        <w:tc>
          <w:tcPr>
            <w:tcW w:w="636" w:type="dxa"/>
            <w:tcBorders>
              <w:bottom w:val="single" w:sz="4" w:space="0" w:color="auto"/>
            </w:tcBorders>
          </w:tcPr>
          <w:p w14:paraId="0AAFF63B" w14:textId="77777777" w:rsidR="00000000" w:rsidRDefault="00000000">
            <w:pPr>
              <w:rPr>
                <w:rFonts w:ascii="Arial" w:hAnsi="Arial" w:cs="Arial"/>
                <w:b/>
                <w:bCs/>
              </w:rPr>
            </w:pPr>
          </w:p>
        </w:tc>
        <w:tc>
          <w:tcPr>
            <w:tcW w:w="637" w:type="dxa"/>
            <w:tcBorders>
              <w:bottom w:val="single" w:sz="4" w:space="0" w:color="auto"/>
            </w:tcBorders>
          </w:tcPr>
          <w:p w14:paraId="1B85F666" w14:textId="77777777" w:rsidR="00000000" w:rsidRDefault="00000000">
            <w:pPr>
              <w:rPr>
                <w:rFonts w:ascii="Arial" w:hAnsi="Arial" w:cs="Arial"/>
                <w:b/>
                <w:bCs/>
              </w:rPr>
            </w:pPr>
          </w:p>
        </w:tc>
        <w:tc>
          <w:tcPr>
            <w:tcW w:w="637" w:type="dxa"/>
            <w:tcBorders>
              <w:bottom w:val="single" w:sz="4" w:space="0" w:color="auto"/>
            </w:tcBorders>
          </w:tcPr>
          <w:p w14:paraId="7D4A6D09"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2B45E523"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337434BA"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0C178237"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7CEB25C2" w14:textId="77777777" w:rsidR="00000000" w:rsidRDefault="00000000">
            <w:pPr>
              <w:rPr>
                <w:rFonts w:ascii="Arial" w:hAnsi="Arial" w:cs="Arial"/>
                <w:b/>
                <w:bCs/>
              </w:rPr>
            </w:pPr>
          </w:p>
        </w:tc>
        <w:tc>
          <w:tcPr>
            <w:tcW w:w="637" w:type="dxa"/>
          </w:tcPr>
          <w:p w14:paraId="64148301" w14:textId="77777777" w:rsidR="00000000" w:rsidRDefault="00000000">
            <w:pPr>
              <w:rPr>
                <w:rFonts w:ascii="Arial" w:hAnsi="Arial" w:cs="Arial"/>
                <w:b/>
                <w:bCs/>
              </w:rPr>
            </w:pPr>
          </w:p>
        </w:tc>
        <w:tc>
          <w:tcPr>
            <w:tcW w:w="637" w:type="dxa"/>
            <w:shd w:val="clear" w:color="auto" w:fill="606060"/>
          </w:tcPr>
          <w:p w14:paraId="01F29D33" w14:textId="77777777" w:rsidR="00000000" w:rsidRDefault="00000000">
            <w:pPr>
              <w:rPr>
                <w:rFonts w:ascii="Arial" w:hAnsi="Arial" w:cs="Arial"/>
                <w:b/>
                <w:bCs/>
              </w:rPr>
            </w:pPr>
          </w:p>
        </w:tc>
        <w:tc>
          <w:tcPr>
            <w:tcW w:w="637" w:type="dxa"/>
            <w:shd w:val="clear" w:color="auto" w:fill="606060"/>
          </w:tcPr>
          <w:p w14:paraId="53856D37" w14:textId="77777777" w:rsidR="00000000" w:rsidRDefault="00000000">
            <w:pPr>
              <w:rPr>
                <w:rFonts w:ascii="Arial" w:hAnsi="Arial" w:cs="Arial"/>
                <w:b/>
                <w:bCs/>
              </w:rPr>
            </w:pPr>
          </w:p>
        </w:tc>
        <w:tc>
          <w:tcPr>
            <w:tcW w:w="637" w:type="dxa"/>
          </w:tcPr>
          <w:p w14:paraId="40BBBFF5" w14:textId="77777777" w:rsidR="00000000" w:rsidRDefault="00000000">
            <w:pPr>
              <w:rPr>
                <w:rFonts w:ascii="Arial" w:hAnsi="Arial" w:cs="Arial"/>
                <w:b/>
                <w:bCs/>
              </w:rPr>
            </w:pPr>
          </w:p>
        </w:tc>
        <w:tc>
          <w:tcPr>
            <w:tcW w:w="637" w:type="dxa"/>
            <w:shd w:val="clear" w:color="auto" w:fill="606060"/>
          </w:tcPr>
          <w:p w14:paraId="7DBFF6D6" w14:textId="77777777" w:rsidR="00000000" w:rsidRDefault="00000000">
            <w:pPr>
              <w:rPr>
                <w:rFonts w:ascii="Arial" w:hAnsi="Arial" w:cs="Arial"/>
                <w:b/>
                <w:bCs/>
              </w:rPr>
            </w:pPr>
          </w:p>
        </w:tc>
        <w:tc>
          <w:tcPr>
            <w:tcW w:w="637" w:type="dxa"/>
            <w:shd w:val="clear" w:color="auto" w:fill="606060"/>
          </w:tcPr>
          <w:p w14:paraId="486D71F8" w14:textId="77777777" w:rsidR="00000000" w:rsidRDefault="00000000">
            <w:pPr>
              <w:rPr>
                <w:rFonts w:ascii="Arial" w:hAnsi="Arial" w:cs="Arial"/>
                <w:b/>
                <w:bCs/>
              </w:rPr>
            </w:pPr>
          </w:p>
        </w:tc>
        <w:tc>
          <w:tcPr>
            <w:tcW w:w="637" w:type="dxa"/>
            <w:shd w:val="clear" w:color="auto" w:fill="606060"/>
          </w:tcPr>
          <w:p w14:paraId="29BA053F" w14:textId="77777777" w:rsidR="00000000" w:rsidRDefault="00000000">
            <w:pPr>
              <w:rPr>
                <w:rFonts w:ascii="Arial" w:hAnsi="Arial" w:cs="Arial"/>
                <w:b/>
                <w:bCs/>
              </w:rPr>
            </w:pPr>
          </w:p>
        </w:tc>
        <w:tc>
          <w:tcPr>
            <w:tcW w:w="637" w:type="dxa"/>
            <w:shd w:val="clear" w:color="auto" w:fill="606060"/>
          </w:tcPr>
          <w:p w14:paraId="606806AB" w14:textId="77777777" w:rsidR="00000000" w:rsidRDefault="00000000">
            <w:pPr>
              <w:rPr>
                <w:rFonts w:ascii="Arial" w:hAnsi="Arial" w:cs="Arial"/>
                <w:b/>
                <w:bCs/>
              </w:rPr>
            </w:pPr>
          </w:p>
        </w:tc>
        <w:tc>
          <w:tcPr>
            <w:tcW w:w="637" w:type="dxa"/>
            <w:shd w:val="clear" w:color="auto" w:fill="606060"/>
          </w:tcPr>
          <w:p w14:paraId="11D4C496" w14:textId="77777777" w:rsidR="00000000" w:rsidRDefault="00000000">
            <w:pPr>
              <w:rPr>
                <w:rFonts w:ascii="Arial" w:hAnsi="Arial" w:cs="Arial"/>
                <w:b/>
                <w:bCs/>
              </w:rPr>
            </w:pPr>
          </w:p>
        </w:tc>
        <w:tc>
          <w:tcPr>
            <w:tcW w:w="637" w:type="dxa"/>
            <w:shd w:val="clear" w:color="auto" w:fill="606060"/>
          </w:tcPr>
          <w:p w14:paraId="2A8668A3" w14:textId="77777777" w:rsidR="00000000" w:rsidRDefault="00000000">
            <w:pPr>
              <w:rPr>
                <w:rFonts w:ascii="Arial" w:hAnsi="Arial" w:cs="Arial"/>
                <w:b/>
                <w:bCs/>
              </w:rPr>
            </w:pPr>
          </w:p>
        </w:tc>
        <w:tc>
          <w:tcPr>
            <w:tcW w:w="637" w:type="dxa"/>
            <w:shd w:val="clear" w:color="auto" w:fill="606060"/>
          </w:tcPr>
          <w:p w14:paraId="01690D42" w14:textId="77777777" w:rsidR="00000000" w:rsidRDefault="00000000">
            <w:pPr>
              <w:rPr>
                <w:rFonts w:ascii="Arial" w:hAnsi="Arial" w:cs="Arial"/>
                <w:b/>
                <w:bCs/>
              </w:rPr>
            </w:pPr>
          </w:p>
        </w:tc>
        <w:tc>
          <w:tcPr>
            <w:tcW w:w="637" w:type="dxa"/>
            <w:shd w:val="clear" w:color="auto" w:fill="606060"/>
          </w:tcPr>
          <w:p w14:paraId="362E60DD" w14:textId="77777777" w:rsidR="00000000" w:rsidRDefault="00000000">
            <w:pPr>
              <w:rPr>
                <w:rFonts w:ascii="Arial" w:hAnsi="Arial" w:cs="Arial"/>
                <w:b/>
                <w:bCs/>
              </w:rPr>
            </w:pPr>
          </w:p>
        </w:tc>
        <w:tc>
          <w:tcPr>
            <w:tcW w:w="637" w:type="dxa"/>
            <w:shd w:val="clear" w:color="auto" w:fill="606060"/>
          </w:tcPr>
          <w:p w14:paraId="2C46C77E" w14:textId="77777777" w:rsidR="00000000" w:rsidRDefault="00000000">
            <w:pPr>
              <w:rPr>
                <w:rFonts w:ascii="Arial" w:hAnsi="Arial" w:cs="Arial"/>
                <w:b/>
                <w:bCs/>
              </w:rPr>
            </w:pPr>
          </w:p>
        </w:tc>
        <w:tc>
          <w:tcPr>
            <w:tcW w:w="637" w:type="dxa"/>
            <w:shd w:val="clear" w:color="auto" w:fill="606060"/>
          </w:tcPr>
          <w:p w14:paraId="325FFD79" w14:textId="77777777" w:rsidR="00000000" w:rsidRDefault="00000000">
            <w:pPr>
              <w:rPr>
                <w:rFonts w:ascii="Arial" w:hAnsi="Arial" w:cs="Arial"/>
                <w:b/>
                <w:bCs/>
              </w:rPr>
            </w:pPr>
          </w:p>
        </w:tc>
      </w:tr>
      <w:tr w:rsidR="00000000" w14:paraId="1FEAE8FB" w14:textId="77777777">
        <w:tblPrEx>
          <w:tblCellMar>
            <w:top w:w="0" w:type="dxa"/>
            <w:bottom w:w="0" w:type="dxa"/>
          </w:tblCellMar>
        </w:tblPrEx>
        <w:tc>
          <w:tcPr>
            <w:tcW w:w="636" w:type="dxa"/>
          </w:tcPr>
          <w:p w14:paraId="3AB0307C" w14:textId="77777777" w:rsidR="00000000" w:rsidRDefault="00000000">
            <w:pPr>
              <w:rPr>
                <w:rFonts w:ascii="Arial" w:hAnsi="Arial" w:cs="Arial"/>
                <w:b/>
                <w:bCs/>
              </w:rPr>
            </w:pPr>
          </w:p>
          <w:p w14:paraId="1440CBEF" w14:textId="77777777" w:rsidR="00000000" w:rsidRDefault="00000000">
            <w:pPr>
              <w:rPr>
                <w:rFonts w:ascii="Arial" w:hAnsi="Arial" w:cs="Arial"/>
                <w:b/>
                <w:bCs/>
              </w:rPr>
            </w:pPr>
          </w:p>
        </w:tc>
        <w:tc>
          <w:tcPr>
            <w:tcW w:w="636" w:type="dxa"/>
            <w:shd w:val="clear" w:color="auto" w:fill="606060"/>
          </w:tcPr>
          <w:p w14:paraId="14DC3CDC" w14:textId="77777777" w:rsidR="00000000" w:rsidRDefault="00000000">
            <w:pPr>
              <w:rPr>
                <w:rFonts w:ascii="Arial" w:hAnsi="Arial" w:cs="Arial"/>
                <w:b/>
                <w:bCs/>
              </w:rPr>
            </w:pPr>
          </w:p>
        </w:tc>
        <w:tc>
          <w:tcPr>
            <w:tcW w:w="636" w:type="dxa"/>
            <w:shd w:val="clear" w:color="auto" w:fill="606060"/>
          </w:tcPr>
          <w:p w14:paraId="60177DC4" w14:textId="77777777" w:rsidR="00000000" w:rsidRDefault="00000000">
            <w:pPr>
              <w:rPr>
                <w:rFonts w:ascii="Arial" w:hAnsi="Arial" w:cs="Arial"/>
                <w:b/>
                <w:bCs/>
              </w:rPr>
            </w:pPr>
          </w:p>
        </w:tc>
        <w:tc>
          <w:tcPr>
            <w:tcW w:w="636" w:type="dxa"/>
            <w:shd w:val="clear" w:color="auto" w:fill="606060"/>
          </w:tcPr>
          <w:p w14:paraId="0040AABD" w14:textId="77777777" w:rsidR="00000000" w:rsidRDefault="00000000">
            <w:pPr>
              <w:rPr>
                <w:rFonts w:ascii="Arial" w:hAnsi="Arial" w:cs="Arial"/>
                <w:b/>
                <w:bCs/>
              </w:rPr>
            </w:pPr>
          </w:p>
        </w:tc>
        <w:tc>
          <w:tcPr>
            <w:tcW w:w="636" w:type="dxa"/>
            <w:shd w:val="clear" w:color="auto" w:fill="606060"/>
          </w:tcPr>
          <w:p w14:paraId="4BE2C2AA" w14:textId="77777777" w:rsidR="00000000" w:rsidRDefault="00000000">
            <w:pPr>
              <w:rPr>
                <w:rFonts w:ascii="Arial" w:hAnsi="Arial" w:cs="Arial"/>
                <w:b/>
                <w:bCs/>
              </w:rPr>
            </w:pPr>
          </w:p>
        </w:tc>
        <w:tc>
          <w:tcPr>
            <w:tcW w:w="637" w:type="dxa"/>
          </w:tcPr>
          <w:p w14:paraId="5552E1D4" w14:textId="77777777" w:rsidR="00000000" w:rsidRDefault="00000000">
            <w:pPr>
              <w:rPr>
                <w:rFonts w:ascii="Arial" w:hAnsi="Arial" w:cs="Arial"/>
                <w:b/>
                <w:bCs/>
              </w:rPr>
            </w:pPr>
          </w:p>
        </w:tc>
        <w:tc>
          <w:tcPr>
            <w:tcW w:w="637" w:type="dxa"/>
            <w:shd w:val="clear" w:color="auto" w:fill="606060"/>
          </w:tcPr>
          <w:p w14:paraId="67AE63B8" w14:textId="77777777" w:rsidR="00000000" w:rsidRDefault="00000000">
            <w:pPr>
              <w:rPr>
                <w:rFonts w:ascii="Arial" w:hAnsi="Arial" w:cs="Arial"/>
                <w:b/>
                <w:bCs/>
              </w:rPr>
            </w:pPr>
          </w:p>
        </w:tc>
        <w:tc>
          <w:tcPr>
            <w:tcW w:w="637" w:type="dxa"/>
            <w:shd w:val="clear" w:color="auto" w:fill="606060"/>
          </w:tcPr>
          <w:p w14:paraId="283484A7" w14:textId="77777777" w:rsidR="00000000" w:rsidRDefault="00000000">
            <w:pPr>
              <w:rPr>
                <w:rFonts w:ascii="Arial" w:hAnsi="Arial" w:cs="Arial"/>
                <w:b/>
                <w:bCs/>
              </w:rPr>
            </w:pPr>
          </w:p>
        </w:tc>
        <w:tc>
          <w:tcPr>
            <w:tcW w:w="637" w:type="dxa"/>
            <w:shd w:val="clear" w:color="auto" w:fill="606060"/>
          </w:tcPr>
          <w:p w14:paraId="01D1C959" w14:textId="77777777" w:rsidR="00000000" w:rsidRDefault="00000000">
            <w:pPr>
              <w:rPr>
                <w:rFonts w:ascii="Arial" w:hAnsi="Arial" w:cs="Arial"/>
                <w:b/>
                <w:bCs/>
              </w:rPr>
            </w:pPr>
          </w:p>
        </w:tc>
        <w:tc>
          <w:tcPr>
            <w:tcW w:w="637" w:type="dxa"/>
            <w:shd w:val="clear" w:color="auto" w:fill="606060"/>
          </w:tcPr>
          <w:p w14:paraId="6826042A" w14:textId="77777777" w:rsidR="00000000" w:rsidRDefault="00000000">
            <w:pPr>
              <w:rPr>
                <w:rFonts w:ascii="Arial" w:hAnsi="Arial" w:cs="Arial"/>
                <w:b/>
                <w:bCs/>
              </w:rPr>
            </w:pPr>
          </w:p>
        </w:tc>
        <w:tc>
          <w:tcPr>
            <w:tcW w:w="637" w:type="dxa"/>
            <w:shd w:val="clear" w:color="auto" w:fill="606060"/>
          </w:tcPr>
          <w:p w14:paraId="157ABF3E" w14:textId="77777777" w:rsidR="00000000" w:rsidRDefault="00000000">
            <w:pPr>
              <w:rPr>
                <w:rFonts w:ascii="Arial" w:hAnsi="Arial" w:cs="Arial"/>
                <w:b/>
                <w:bCs/>
              </w:rPr>
            </w:pPr>
          </w:p>
        </w:tc>
        <w:tc>
          <w:tcPr>
            <w:tcW w:w="637" w:type="dxa"/>
          </w:tcPr>
          <w:p w14:paraId="21075AEF" w14:textId="77777777" w:rsidR="00000000" w:rsidRDefault="00000000">
            <w:pPr>
              <w:rPr>
                <w:rFonts w:ascii="Arial" w:hAnsi="Arial" w:cs="Arial"/>
                <w:b/>
                <w:bCs/>
              </w:rPr>
            </w:pPr>
          </w:p>
        </w:tc>
        <w:tc>
          <w:tcPr>
            <w:tcW w:w="637" w:type="dxa"/>
            <w:shd w:val="clear" w:color="auto" w:fill="606060"/>
          </w:tcPr>
          <w:p w14:paraId="32383926" w14:textId="77777777" w:rsidR="00000000" w:rsidRDefault="00000000">
            <w:pPr>
              <w:rPr>
                <w:rFonts w:ascii="Arial" w:hAnsi="Arial" w:cs="Arial"/>
                <w:b/>
                <w:bCs/>
              </w:rPr>
            </w:pPr>
          </w:p>
        </w:tc>
        <w:tc>
          <w:tcPr>
            <w:tcW w:w="637" w:type="dxa"/>
            <w:shd w:val="clear" w:color="auto" w:fill="606060"/>
          </w:tcPr>
          <w:p w14:paraId="31F534BB" w14:textId="77777777" w:rsidR="00000000" w:rsidRDefault="00000000">
            <w:pPr>
              <w:rPr>
                <w:rFonts w:ascii="Arial" w:hAnsi="Arial" w:cs="Arial"/>
                <w:b/>
                <w:bCs/>
              </w:rPr>
            </w:pPr>
          </w:p>
        </w:tc>
        <w:tc>
          <w:tcPr>
            <w:tcW w:w="637" w:type="dxa"/>
          </w:tcPr>
          <w:p w14:paraId="26F4C02E" w14:textId="77777777" w:rsidR="00000000" w:rsidRDefault="00000000">
            <w:pPr>
              <w:rPr>
                <w:rFonts w:ascii="Arial" w:hAnsi="Arial" w:cs="Arial"/>
                <w:b/>
                <w:bCs/>
              </w:rPr>
            </w:pPr>
          </w:p>
        </w:tc>
        <w:tc>
          <w:tcPr>
            <w:tcW w:w="637" w:type="dxa"/>
            <w:shd w:val="clear" w:color="auto" w:fill="606060"/>
          </w:tcPr>
          <w:p w14:paraId="167D5AD0" w14:textId="77777777" w:rsidR="00000000" w:rsidRDefault="00000000">
            <w:pPr>
              <w:rPr>
                <w:rFonts w:ascii="Arial" w:hAnsi="Arial" w:cs="Arial"/>
                <w:b/>
                <w:bCs/>
              </w:rPr>
            </w:pPr>
          </w:p>
        </w:tc>
        <w:tc>
          <w:tcPr>
            <w:tcW w:w="637" w:type="dxa"/>
            <w:shd w:val="clear" w:color="auto" w:fill="606060"/>
          </w:tcPr>
          <w:p w14:paraId="62119695"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57CAB4BC" w14:textId="77777777" w:rsidR="00000000" w:rsidRDefault="00000000">
            <w:pPr>
              <w:rPr>
                <w:rFonts w:ascii="Arial" w:hAnsi="Arial" w:cs="Arial"/>
                <w:b/>
                <w:bCs/>
              </w:rPr>
            </w:pPr>
          </w:p>
        </w:tc>
        <w:tc>
          <w:tcPr>
            <w:tcW w:w="637" w:type="dxa"/>
            <w:shd w:val="clear" w:color="auto" w:fill="606060"/>
          </w:tcPr>
          <w:p w14:paraId="16846BA3"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71220FCC"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42C4FF2B"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1A7DEA6B"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6B96BD85"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10F18F6E"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1E182908" w14:textId="77777777" w:rsidR="00000000" w:rsidRDefault="00000000">
            <w:pPr>
              <w:rPr>
                <w:rFonts w:ascii="Arial" w:hAnsi="Arial" w:cs="Arial"/>
                <w:b/>
                <w:bCs/>
              </w:rPr>
            </w:pPr>
          </w:p>
        </w:tc>
      </w:tr>
      <w:tr w:rsidR="00000000" w14:paraId="4D4B8590" w14:textId="77777777">
        <w:tblPrEx>
          <w:tblCellMar>
            <w:top w:w="0" w:type="dxa"/>
            <w:bottom w:w="0" w:type="dxa"/>
          </w:tblCellMar>
        </w:tblPrEx>
        <w:tc>
          <w:tcPr>
            <w:tcW w:w="636" w:type="dxa"/>
          </w:tcPr>
          <w:p w14:paraId="11F8AD31" w14:textId="77777777" w:rsidR="00000000" w:rsidRDefault="00000000">
            <w:pPr>
              <w:rPr>
                <w:rFonts w:ascii="Arial" w:hAnsi="Arial" w:cs="Arial"/>
                <w:b/>
                <w:bCs/>
              </w:rPr>
            </w:pPr>
          </w:p>
          <w:p w14:paraId="0C18F9A2" w14:textId="77777777" w:rsidR="00000000" w:rsidRDefault="00000000">
            <w:pPr>
              <w:rPr>
                <w:rFonts w:ascii="Arial" w:hAnsi="Arial" w:cs="Arial"/>
                <w:b/>
                <w:bCs/>
              </w:rPr>
            </w:pPr>
          </w:p>
        </w:tc>
        <w:tc>
          <w:tcPr>
            <w:tcW w:w="636" w:type="dxa"/>
            <w:shd w:val="clear" w:color="auto" w:fill="606060"/>
          </w:tcPr>
          <w:p w14:paraId="352D849C" w14:textId="77777777" w:rsidR="00000000" w:rsidRDefault="00000000">
            <w:pPr>
              <w:rPr>
                <w:rFonts w:ascii="Arial" w:hAnsi="Arial" w:cs="Arial"/>
                <w:b/>
                <w:bCs/>
              </w:rPr>
            </w:pPr>
          </w:p>
        </w:tc>
        <w:tc>
          <w:tcPr>
            <w:tcW w:w="636" w:type="dxa"/>
            <w:shd w:val="clear" w:color="auto" w:fill="606060"/>
          </w:tcPr>
          <w:p w14:paraId="2E451676" w14:textId="77777777" w:rsidR="00000000" w:rsidRDefault="00000000">
            <w:pPr>
              <w:rPr>
                <w:rFonts w:ascii="Arial" w:hAnsi="Arial" w:cs="Arial"/>
                <w:b/>
                <w:bCs/>
              </w:rPr>
            </w:pPr>
          </w:p>
        </w:tc>
        <w:tc>
          <w:tcPr>
            <w:tcW w:w="636" w:type="dxa"/>
            <w:shd w:val="clear" w:color="auto" w:fill="606060"/>
          </w:tcPr>
          <w:p w14:paraId="2B7B72C7" w14:textId="77777777" w:rsidR="00000000" w:rsidRDefault="00000000">
            <w:pPr>
              <w:rPr>
                <w:rFonts w:ascii="Arial" w:hAnsi="Arial" w:cs="Arial"/>
                <w:b/>
                <w:bCs/>
              </w:rPr>
            </w:pPr>
          </w:p>
        </w:tc>
        <w:tc>
          <w:tcPr>
            <w:tcW w:w="636" w:type="dxa"/>
            <w:shd w:val="clear" w:color="auto" w:fill="606060"/>
          </w:tcPr>
          <w:p w14:paraId="39EF01D4" w14:textId="77777777" w:rsidR="00000000" w:rsidRDefault="00000000">
            <w:pPr>
              <w:rPr>
                <w:rFonts w:ascii="Arial" w:hAnsi="Arial" w:cs="Arial"/>
                <w:b/>
                <w:bCs/>
              </w:rPr>
            </w:pPr>
          </w:p>
        </w:tc>
        <w:tc>
          <w:tcPr>
            <w:tcW w:w="637" w:type="dxa"/>
          </w:tcPr>
          <w:p w14:paraId="2125EB13" w14:textId="77777777" w:rsidR="00000000" w:rsidRDefault="00000000">
            <w:pPr>
              <w:rPr>
                <w:rFonts w:ascii="Arial" w:hAnsi="Arial" w:cs="Arial"/>
                <w:b/>
                <w:bCs/>
              </w:rPr>
            </w:pPr>
          </w:p>
        </w:tc>
        <w:tc>
          <w:tcPr>
            <w:tcW w:w="637" w:type="dxa"/>
            <w:shd w:val="clear" w:color="auto" w:fill="606060"/>
          </w:tcPr>
          <w:p w14:paraId="46B7EF33" w14:textId="77777777" w:rsidR="00000000" w:rsidRDefault="00000000">
            <w:pPr>
              <w:rPr>
                <w:rFonts w:ascii="Arial" w:hAnsi="Arial" w:cs="Arial"/>
                <w:b/>
                <w:bCs/>
              </w:rPr>
            </w:pPr>
          </w:p>
        </w:tc>
        <w:tc>
          <w:tcPr>
            <w:tcW w:w="637" w:type="dxa"/>
            <w:tcBorders>
              <w:bottom w:val="single" w:sz="4" w:space="0" w:color="auto"/>
            </w:tcBorders>
          </w:tcPr>
          <w:p w14:paraId="19605351" w14:textId="77777777" w:rsidR="00000000" w:rsidRDefault="00000000">
            <w:pPr>
              <w:rPr>
                <w:rFonts w:ascii="Arial" w:hAnsi="Arial" w:cs="Arial"/>
                <w:b/>
                <w:bCs/>
                <w:vertAlign w:val="superscript"/>
              </w:rPr>
            </w:pPr>
            <w:r>
              <w:rPr>
                <w:rFonts w:ascii="Arial" w:hAnsi="Arial" w:cs="Arial"/>
                <w:b/>
                <w:bCs/>
                <w:vertAlign w:val="superscript"/>
              </w:rPr>
              <w:t>6</w:t>
            </w:r>
          </w:p>
        </w:tc>
        <w:tc>
          <w:tcPr>
            <w:tcW w:w="637" w:type="dxa"/>
            <w:tcBorders>
              <w:bottom w:val="single" w:sz="4" w:space="0" w:color="auto"/>
            </w:tcBorders>
          </w:tcPr>
          <w:p w14:paraId="1F691176" w14:textId="77777777" w:rsidR="00000000" w:rsidRDefault="00000000">
            <w:pPr>
              <w:rPr>
                <w:rFonts w:ascii="Arial" w:hAnsi="Arial" w:cs="Arial"/>
                <w:b/>
                <w:bCs/>
              </w:rPr>
            </w:pPr>
          </w:p>
        </w:tc>
        <w:tc>
          <w:tcPr>
            <w:tcW w:w="637" w:type="dxa"/>
            <w:tcBorders>
              <w:bottom w:val="single" w:sz="4" w:space="0" w:color="auto"/>
            </w:tcBorders>
          </w:tcPr>
          <w:p w14:paraId="1CCF96D7" w14:textId="77777777" w:rsidR="00000000" w:rsidRDefault="00000000">
            <w:pPr>
              <w:rPr>
                <w:rFonts w:ascii="Arial" w:hAnsi="Arial" w:cs="Arial"/>
                <w:b/>
                <w:bCs/>
              </w:rPr>
            </w:pPr>
          </w:p>
        </w:tc>
        <w:tc>
          <w:tcPr>
            <w:tcW w:w="637" w:type="dxa"/>
            <w:tcBorders>
              <w:bottom w:val="single" w:sz="4" w:space="0" w:color="auto"/>
            </w:tcBorders>
          </w:tcPr>
          <w:p w14:paraId="62DA67B5" w14:textId="77777777" w:rsidR="00000000" w:rsidRDefault="00000000">
            <w:pPr>
              <w:rPr>
                <w:rFonts w:ascii="Arial" w:hAnsi="Arial" w:cs="Arial"/>
                <w:b/>
                <w:bCs/>
              </w:rPr>
            </w:pPr>
          </w:p>
        </w:tc>
        <w:tc>
          <w:tcPr>
            <w:tcW w:w="637" w:type="dxa"/>
          </w:tcPr>
          <w:p w14:paraId="6FC96E08" w14:textId="77777777" w:rsidR="00000000" w:rsidRDefault="00000000">
            <w:pPr>
              <w:rPr>
                <w:rFonts w:ascii="Arial" w:hAnsi="Arial" w:cs="Arial"/>
                <w:b/>
                <w:bCs/>
              </w:rPr>
            </w:pPr>
          </w:p>
        </w:tc>
        <w:tc>
          <w:tcPr>
            <w:tcW w:w="637" w:type="dxa"/>
            <w:tcBorders>
              <w:bottom w:val="single" w:sz="4" w:space="0" w:color="auto"/>
            </w:tcBorders>
          </w:tcPr>
          <w:p w14:paraId="1D8F1C99" w14:textId="77777777" w:rsidR="00000000" w:rsidRDefault="00000000">
            <w:pPr>
              <w:rPr>
                <w:rFonts w:ascii="Arial" w:hAnsi="Arial" w:cs="Arial"/>
                <w:b/>
                <w:bCs/>
              </w:rPr>
            </w:pPr>
          </w:p>
        </w:tc>
        <w:tc>
          <w:tcPr>
            <w:tcW w:w="637" w:type="dxa"/>
            <w:tcBorders>
              <w:bottom w:val="single" w:sz="4" w:space="0" w:color="auto"/>
            </w:tcBorders>
          </w:tcPr>
          <w:p w14:paraId="1648DE72" w14:textId="77777777" w:rsidR="00000000" w:rsidRDefault="00000000">
            <w:pPr>
              <w:rPr>
                <w:rFonts w:ascii="Arial" w:hAnsi="Arial" w:cs="Arial"/>
                <w:b/>
                <w:bCs/>
              </w:rPr>
            </w:pPr>
          </w:p>
        </w:tc>
        <w:tc>
          <w:tcPr>
            <w:tcW w:w="637" w:type="dxa"/>
          </w:tcPr>
          <w:p w14:paraId="048A6C1F" w14:textId="77777777" w:rsidR="00000000" w:rsidRDefault="00000000">
            <w:pPr>
              <w:rPr>
                <w:rFonts w:ascii="Arial" w:hAnsi="Arial" w:cs="Arial"/>
                <w:b/>
                <w:bCs/>
              </w:rPr>
            </w:pPr>
          </w:p>
        </w:tc>
        <w:tc>
          <w:tcPr>
            <w:tcW w:w="637" w:type="dxa"/>
            <w:tcBorders>
              <w:bottom w:val="single" w:sz="4" w:space="0" w:color="auto"/>
            </w:tcBorders>
          </w:tcPr>
          <w:p w14:paraId="4D629749" w14:textId="77777777" w:rsidR="00000000" w:rsidRDefault="00000000">
            <w:pPr>
              <w:rPr>
                <w:rFonts w:ascii="Arial" w:hAnsi="Arial" w:cs="Arial"/>
                <w:b/>
                <w:bCs/>
              </w:rPr>
            </w:pPr>
          </w:p>
        </w:tc>
        <w:tc>
          <w:tcPr>
            <w:tcW w:w="637" w:type="dxa"/>
            <w:tcBorders>
              <w:bottom w:val="single" w:sz="4" w:space="0" w:color="auto"/>
            </w:tcBorders>
          </w:tcPr>
          <w:p w14:paraId="5A52A3EF"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2F67EE8D" w14:textId="77777777" w:rsidR="00000000" w:rsidRDefault="00000000">
            <w:pPr>
              <w:rPr>
                <w:rFonts w:ascii="Arial" w:hAnsi="Arial" w:cs="Arial"/>
                <w:b/>
                <w:bCs/>
              </w:rPr>
            </w:pPr>
          </w:p>
        </w:tc>
        <w:tc>
          <w:tcPr>
            <w:tcW w:w="637" w:type="dxa"/>
          </w:tcPr>
          <w:p w14:paraId="41377230" w14:textId="77777777" w:rsidR="00000000" w:rsidRDefault="00000000">
            <w:pPr>
              <w:rPr>
                <w:rFonts w:ascii="Arial" w:hAnsi="Arial" w:cs="Arial"/>
                <w:b/>
                <w:bCs/>
                <w:vertAlign w:val="superscript"/>
              </w:rPr>
            </w:pPr>
            <w:r>
              <w:rPr>
                <w:rFonts w:ascii="Arial" w:hAnsi="Arial" w:cs="Arial"/>
                <w:b/>
                <w:bCs/>
                <w:vertAlign w:val="superscript"/>
              </w:rPr>
              <w:t>7</w:t>
            </w:r>
          </w:p>
        </w:tc>
        <w:tc>
          <w:tcPr>
            <w:tcW w:w="637" w:type="dxa"/>
            <w:shd w:val="clear" w:color="auto" w:fill="606060"/>
          </w:tcPr>
          <w:p w14:paraId="0724628C" w14:textId="77777777" w:rsidR="00000000" w:rsidRDefault="00000000">
            <w:pPr>
              <w:rPr>
                <w:rFonts w:ascii="Arial" w:hAnsi="Arial" w:cs="Arial"/>
                <w:b/>
                <w:bCs/>
              </w:rPr>
            </w:pPr>
          </w:p>
        </w:tc>
        <w:tc>
          <w:tcPr>
            <w:tcW w:w="637" w:type="dxa"/>
            <w:shd w:val="clear" w:color="auto" w:fill="606060"/>
          </w:tcPr>
          <w:p w14:paraId="19E556CD" w14:textId="77777777" w:rsidR="00000000" w:rsidRDefault="00000000">
            <w:pPr>
              <w:rPr>
                <w:rFonts w:ascii="Arial" w:hAnsi="Arial" w:cs="Arial"/>
                <w:b/>
                <w:bCs/>
              </w:rPr>
            </w:pPr>
          </w:p>
        </w:tc>
        <w:tc>
          <w:tcPr>
            <w:tcW w:w="637" w:type="dxa"/>
            <w:shd w:val="clear" w:color="auto" w:fill="606060"/>
          </w:tcPr>
          <w:p w14:paraId="0E3FA3F5" w14:textId="77777777" w:rsidR="00000000" w:rsidRDefault="00000000">
            <w:pPr>
              <w:rPr>
                <w:rFonts w:ascii="Arial" w:hAnsi="Arial" w:cs="Arial"/>
                <w:b/>
                <w:bCs/>
              </w:rPr>
            </w:pPr>
          </w:p>
        </w:tc>
        <w:tc>
          <w:tcPr>
            <w:tcW w:w="637" w:type="dxa"/>
            <w:shd w:val="clear" w:color="auto" w:fill="606060"/>
          </w:tcPr>
          <w:p w14:paraId="3A81AB4C" w14:textId="77777777" w:rsidR="00000000" w:rsidRDefault="00000000">
            <w:pPr>
              <w:rPr>
                <w:rFonts w:ascii="Arial" w:hAnsi="Arial" w:cs="Arial"/>
                <w:b/>
                <w:bCs/>
              </w:rPr>
            </w:pPr>
          </w:p>
        </w:tc>
        <w:tc>
          <w:tcPr>
            <w:tcW w:w="637" w:type="dxa"/>
            <w:shd w:val="clear" w:color="auto" w:fill="606060"/>
          </w:tcPr>
          <w:p w14:paraId="1B954C6B" w14:textId="77777777" w:rsidR="00000000" w:rsidRDefault="00000000">
            <w:pPr>
              <w:rPr>
                <w:rFonts w:ascii="Arial" w:hAnsi="Arial" w:cs="Arial"/>
                <w:b/>
                <w:bCs/>
              </w:rPr>
            </w:pPr>
          </w:p>
        </w:tc>
        <w:tc>
          <w:tcPr>
            <w:tcW w:w="637" w:type="dxa"/>
            <w:shd w:val="clear" w:color="auto" w:fill="606060"/>
          </w:tcPr>
          <w:p w14:paraId="49A15520" w14:textId="77777777" w:rsidR="00000000" w:rsidRDefault="00000000">
            <w:pPr>
              <w:rPr>
                <w:rFonts w:ascii="Arial" w:hAnsi="Arial" w:cs="Arial"/>
                <w:b/>
                <w:bCs/>
              </w:rPr>
            </w:pPr>
          </w:p>
        </w:tc>
      </w:tr>
      <w:tr w:rsidR="00000000" w14:paraId="0219B0B9" w14:textId="77777777">
        <w:tblPrEx>
          <w:tblCellMar>
            <w:top w:w="0" w:type="dxa"/>
            <w:bottom w:w="0" w:type="dxa"/>
          </w:tblCellMar>
        </w:tblPrEx>
        <w:tc>
          <w:tcPr>
            <w:tcW w:w="636" w:type="dxa"/>
          </w:tcPr>
          <w:p w14:paraId="654FD674" w14:textId="77777777" w:rsidR="00000000" w:rsidRDefault="00000000">
            <w:pPr>
              <w:rPr>
                <w:rFonts w:ascii="Arial" w:hAnsi="Arial" w:cs="Arial"/>
                <w:b/>
                <w:bCs/>
              </w:rPr>
            </w:pPr>
          </w:p>
          <w:p w14:paraId="42E3049F" w14:textId="77777777" w:rsidR="00000000" w:rsidRDefault="00000000">
            <w:pPr>
              <w:rPr>
                <w:rFonts w:ascii="Arial" w:hAnsi="Arial" w:cs="Arial"/>
                <w:b/>
                <w:bCs/>
              </w:rPr>
            </w:pPr>
          </w:p>
        </w:tc>
        <w:tc>
          <w:tcPr>
            <w:tcW w:w="636" w:type="dxa"/>
            <w:shd w:val="clear" w:color="auto" w:fill="606060"/>
          </w:tcPr>
          <w:p w14:paraId="1A35117E" w14:textId="77777777" w:rsidR="00000000" w:rsidRDefault="00000000">
            <w:pPr>
              <w:rPr>
                <w:rFonts w:ascii="Arial" w:hAnsi="Arial" w:cs="Arial"/>
                <w:b/>
                <w:bCs/>
              </w:rPr>
            </w:pPr>
          </w:p>
        </w:tc>
        <w:tc>
          <w:tcPr>
            <w:tcW w:w="636" w:type="dxa"/>
            <w:shd w:val="clear" w:color="auto" w:fill="606060"/>
          </w:tcPr>
          <w:p w14:paraId="00ECDE6D" w14:textId="77777777" w:rsidR="00000000" w:rsidRDefault="00000000">
            <w:pPr>
              <w:rPr>
                <w:rFonts w:ascii="Arial" w:hAnsi="Arial" w:cs="Arial"/>
                <w:b/>
                <w:bCs/>
              </w:rPr>
            </w:pPr>
          </w:p>
        </w:tc>
        <w:tc>
          <w:tcPr>
            <w:tcW w:w="636" w:type="dxa"/>
            <w:shd w:val="clear" w:color="auto" w:fill="606060"/>
          </w:tcPr>
          <w:p w14:paraId="1A1DB24C" w14:textId="77777777" w:rsidR="00000000" w:rsidRDefault="00000000">
            <w:pPr>
              <w:rPr>
                <w:rFonts w:ascii="Arial" w:hAnsi="Arial" w:cs="Arial"/>
                <w:b/>
                <w:bCs/>
              </w:rPr>
            </w:pPr>
          </w:p>
        </w:tc>
        <w:tc>
          <w:tcPr>
            <w:tcW w:w="636" w:type="dxa"/>
            <w:shd w:val="clear" w:color="auto" w:fill="606060"/>
          </w:tcPr>
          <w:p w14:paraId="004DD805" w14:textId="77777777" w:rsidR="00000000" w:rsidRDefault="00000000">
            <w:pPr>
              <w:rPr>
                <w:rFonts w:ascii="Arial" w:hAnsi="Arial" w:cs="Arial"/>
                <w:b/>
                <w:bCs/>
              </w:rPr>
            </w:pPr>
          </w:p>
        </w:tc>
        <w:tc>
          <w:tcPr>
            <w:tcW w:w="637" w:type="dxa"/>
          </w:tcPr>
          <w:p w14:paraId="4564DE98" w14:textId="77777777" w:rsidR="00000000" w:rsidRDefault="00000000">
            <w:pPr>
              <w:rPr>
                <w:rFonts w:ascii="Arial" w:hAnsi="Arial" w:cs="Arial"/>
                <w:b/>
                <w:bCs/>
              </w:rPr>
            </w:pPr>
          </w:p>
        </w:tc>
        <w:tc>
          <w:tcPr>
            <w:tcW w:w="637" w:type="dxa"/>
            <w:shd w:val="clear" w:color="auto" w:fill="606060"/>
          </w:tcPr>
          <w:p w14:paraId="49BC33D7" w14:textId="77777777" w:rsidR="00000000" w:rsidRDefault="00000000">
            <w:pPr>
              <w:rPr>
                <w:rFonts w:ascii="Arial" w:hAnsi="Arial" w:cs="Arial"/>
                <w:b/>
                <w:bCs/>
              </w:rPr>
            </w:pPr>
          </w:p>
        </w:tc>
        <w:tc>
          <w:tcPr>
            <w:tcW w:w="637" w:type="dxa"/>
            <w:shd w:val="clear" w:color="auto" w:fill="606060"/>
          </w:tcPr>
          <w:p w14:paraId="541D9BA4" w14:textId="77777777" w:rsidR="00000000" w:rsidRDefault="00000000">
            <w:pPr>
              <w:rPr>
                <w:rFonts w:ascii="Arial" w:hAnsi="Arial" w:cs="Arial"/>
                <w:b/>
                <w:bCs/>
              </w:rPr>
            </w:pPr>
          </w:p>
        </w:tc>
        <w:tc>
          <w:tcPr>
            <w:tcW w:w="637" w:type="dxa"/>
            <w:shd w:val="clear" w:color="auto" w:fill="606060"/>
          </w:tcPr>
          <w:p w14:paraId="0EE8C8EF" w14:textId="77777777" w:rsidR="00000000" w:rsidRDefault="00000000">
            <w:pPr>
              <w:rPr>
                <w:rFonts w:ascii="Arial" w:hAnsi="Arial" w:cs="Arial"/>
                <w:b/>
                <w:bCs/>
              </w:rPr>
            </w:pPr>
          </w:p>
        </w:tc>
        <w:tc>
          <w:tcPr>
            <w:tcW w:w="637" w:type="dxa"/>
            <w:shd w:val="clear" w:color="auto" w:fill="606060"/>
          </w:tcPr>
          <w:p w14:paraId="137130F3" w14:textId="77777777" w:rsidR="00000000" w:rsidRDefault="00000000">
            <w:pPr>
              <w:rPr>
                <w:rFonts w:ascii="Arial" w:hAnsi="Arial" w:cs="Arial"/>
                <w:b/>
                <w:bCs/>
              </w:rPr>
            </w:pPr>
          </w:p>
        </w:tc>
        <w:tc>
          <w:tcPr>
            <w:tcW w:w="637" w:type="dxa"/>
            <w:shd w:val="clear" w:color="auto" w:fill="606060"/>
          </w:tcPr>
          <w:p w14:paraId="786F8FA0" w14:textId="77777777" w:rsidR="00000000" w:rsidRDefault="00000000">
            <w:pPr>
              <w:rPr>
                <w:rFonts w:ascii="Arial" w:hAnsi="Arial" w:cs="Arial"/>
                <w:b/>
                <w:bCs/>
              </w:rPr>
            </w:pPr>
          </w:p>
        </w:tc>
        <w:tc>
          <w:tcPr>
            <w:tcW w:w="637" w:type="dxa"/>
          </w:tcPr>
          <w:p w14:paraId="6AE5D38D" w14:textId="77777777" w:rsidR="00000000" w:rsidRDefault="00000000">
            <w:pPr>
              <w:rPr>
                <w:rFonts w:ascii="Arial" w:hAnsi="Arial" w:cs="Arial"/>
                <w:b/>
                <w:bCs/>
              </w:rPr>
            </w:pPr>
          </w:p>
        </w:tc>
        <w:tc>
          <w:tcPr>
            <w:tcW w:w="637" w:type="dxa"/>
            <w:shd w:val="clear" w:color="auto" w:fill="606060"/>
          </w:tcPr>
          <w:p w14:paraId="0DF1ADC1" w14:textId="77777777" w:rsidR="00000000" w:rsidRDefault="00000000">
            <w:pPr>
              <w:rPr>
                <w:rFonts w:ascii="Arial" w:hAnsi="Arial" w:cs="Arial"/>
                <w:b/>
                <w:bCs/>
              </w:rPr>
            </w:pPr>
          </w:p>
        </w:tc>
        <w:tc>
          <w:tcPr>
            <w:tcW w:w="637" w:type="dxa"/>
            <w:shd w:val="clear" w:color="auto" w:fill="606060"/>
          </w:tcPr>
          <w:p w14:paraId="0BA37D63" w14:textId="77777777" w:rsidR="00000000" w:rsidRDefault="00000000">
            <w:pPr>
              <w:rPr>
                <w:rFonts w:ascii="Arial" w:hAnsi="Arial" w:cs="Arial"/>
                <w:b/>
                <w:bCs/>
              </w:rPr>
            </w:pPr>
          </w:p>
        </w:tc>
        <w:tc>
          <w:tcPr>
            <w:tcW w:w="637" w:type="dxa"/>
          </w:tcPr>
          <w:p w14:paraId="1A0E0241"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26792F70"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121D9B88" w14:textId="77777777" w:rsidR="00000000" w:rsidRDefault="00000000">
            <w:pPr>
              <w:rPr>
                <w:rFonts w:ascii="Arial" w:hAnsi="Arial" w:cs="Arial"/>
                <w:b/>
                <w:bCs/>
              </w:rPr>
            </w:pPr>
          </w:p>
        </w:tc>
        <w:tc>
          <w:tcPr>
            <w:tcW w:w="637" w:type="dxa"/>
            <w:shd w:val="clear" w:color="auto" w:fill="606060"/>
          </w:tcPr>
          <w:p w14:paraId="14E45A98" w14:textId="77777777" w:rsidR="00000000" w:rsidRDefault="00000000">
            <w:pPr>
              <w:rPr>
                <w:rFonts w:ascii="Arial" w:hAnsi="Arial" w:cs="Arial"/>
                <w:b/>
                <w:bCs/>
              </w:rPr>
            </w:pPr>
          </w:p>
        </w:tc>
        <w:tc>
          <w:tcPr>
            <w:tcW w:w="637" w:type="dxa"/>
          </w:tcPr>
          <w:p w14:paraId="177436D0" w14:textId="77777777" w:rsidR="00000000" w:rsidRDefault="00000000">
            <w:pPr>
              <w:rPr>
                <w:rFonts w:ascii="Arial" w:hAnsi="Arial" w:cs="Arial"/>
                <w:b/>
                <w:bCs/>
              </w:rPr>
            </w:pPr>
          </w:p>
        </w:tc>
        <w:tc>
          <w:tcPr>
            <w:tcW w:w="637" w:type="dxa"/>
            <w:shd w:val="clear" w:color="auto" w:fill="606060"/>
          </w:tcPr>
          <w:p w14:paraId="606788E0" w14:textId="77777777" w:rsidR="00000000" w:rsidRDefault="00000000">
            <w:pPr>
              <w:rPr>
                <w:rFonts w:ascii="Arial" w:hAnsi="Arial" w:cs="Arial"/>
                <w:b/>
                <w:bCs/>
              </w:rPr>
            </w:pPr>
          </w:p>
        </w:tc>
        <w:tc>
          <w:tcPr>
            <w:tcW w:w="637" w:type="dxa"/>
            <w:shd w:val="clear" w:color="auto" w:fill="606060"/>
          </w:tcPr>
          <w:p w14:paraId="7EFAE5DE" w14:textId="77777777" w:rsidR="00000000" w:rsidRDefault="00000000">
            <w:pPr>
              <w:rPr>
                <w:rFonts w:ascii="Arial" w:hAnsi="Arial" w:cs="Arial"/>
                <w:b/>
                <w:bCs/>
              </w:rPr>
            </w:pPr>
          </w:p>
        </w:tc>
        <w:tc>
          <w:tcPr>
            <w:tcW w:w="637" w:type="dxa"/>
            <w:shd w:val="clear" w:color="auto" w:fill="606060"/>
          </w:tcPr>
          <w:p w14:paraId="7A517672" w14:textId="77777777" w:rsidR="00000000" w:rsidRDefault="00000000">
            <w:pPr>
              <w:rPr>
                <w:rFonts w:ascii="Arial" w:hAnsi="Arial" w:cs="Arial"/>
                <w:b/>
                <w:bCs/>
              </w:rPr>
            </w:pPr>
          </w:p>
        </w:tc>
        <w:tc>
          <w:tcPr>
            <w:tcW w:w="637" w:type="dxa"/>
            <w:shd w:val="clear" w:color="auto" w:fill="606060"/>
          </w:tcPr>
          <w:p w14:paraId="2239FCE9" w14:textId="77777777" w:rsidR="00000000" w:rsidRDefault="00000000">
            <w:pPr>
              <w:rPr>
                <w:rFonts w:ascii="Arial" w:hAnsi="Arial" w:cs="Arial"/>
                <w:b/>
                <w:bCs/>
              </w:rPr>
            </w:pPr>
          </w:p>
        </w:tc>
        <w:tc>
          <w:tcPr>
            <w:tcW w:w="637" w:type="dxa"/>
            <w:shd w:val="clear" w:color="auto" w:fill="606060"/>
          </w:tcPr>
          <w:p w14:paraId="25A8361C" w14:textId="77777777" w:rsidR="00000000" w:rsidRDefault="00000000">
            <w:pPr>
              <w:rPr>
                <w:rFonts w:ascii="Arial" w:hAnsi="Arial" w:cs="Arial"/>
                <w:b/>
                <w:bCs/>
              </w:rPr>
            </w:pPr>
          </w:p>
        </w:tc>
        <w:tc>
          <w:tcPr>
            <w:tcW w:w="637" w:type="dxa"/>
            <w:shd w:val="clear" w:color="auto" w:fill="606060"/>
          </w:tcPr>
          <w:p w14:paraId="4130A43E" w14:textId="77777777" w:rsidR="00000000" w:rsidRDefault="00000000">
            <w:pPr>
              <w:rPr>
                <w:rFonts w:ascii="Arial" w:hAnsi="Arial" w:cs="Arial"/>
                <w:b/>
                <w:bCs/>
              </w:rPr>
            </w:pPr>
          </w:p>
        </w:tc>
      </w:tr>
      <w:tr w:rsidR="00000000" w14:paraId="4BE2AB75" w14:textId="77777777">
        <w:tblPrEx>
          <w:tblCellMar>
            <w:top w:w="0" w:type="dxa"/>
            <w:bottom w:w="0" w:type="dxa"/>
          </w:tblCellMar>
        </w:tblPrEx>
        <w:tc>
          <w:tcPr>
            <w:tcW w:w="636" w:type="dxa"/>
          </w:tcPr>
          <w:p w14:paraId="2E9D66A6" w14:textId="77777777" w:rsidR="00000000" w:rsidRDefault="00000000">
            <w:pPr>
              <w:rPr>
                <w:rFonts w:ascii="Arial" w:hAnsi="Arial" w:cs="Arial"/>
                <w:b/>
                <w:bCs/>
              </w:rPr>
            </w:pPr>
          </w:p>
          <w:p w14:paraId="6777C60C" w14:textId="77777777" w:rsidR="00000000" w:rsidRDefault="00000000">
            <w:pPr>
              <w:rPr>
                <w:rFonts w:ascii="Arial" w:hAnsi="Arial" w:cs="Arial"/>
                <w:b/>
                <w:bCs/>
              </w:rPr>
            </w:pPr>
          </w:p>
        </w:tc>
        <w:tc>
          <w:tcPr>
            <w:tcW w:w="636" w:type="dxa"/>
            <w:shd w:val="clear" w:color="auto" w:fill="606060"/>
          </w:tcPr>
          <w:p w14:paraId="78F59FBC" w14:textId="77777777" w:rsidR="00000000" w:rsidRDefault="00000000">
            <w:pPr>
              <w:rPr>
                <w:rFonts w:ascii="Arial" w:hAnsi="Arial" w:cs="Arial"/>
                <w:b/>
                <w:bCs/>
              </w:rPr>
            </w:pPr>
          </w:p>
        </w:tc>
        <w:tc>
          <w:tcPr>
            <w:tcW w:w="636" w:type="dxa"/>
            <w:shd w:val="clear" w:color="auto" w:fill="606060"/>
          </w:tcPr>
          <w:p w14:paraId="01FDE64A" w14:textId="77777777" w:rsidR="00000000" w:rsidRDefault="00000000">
            <w:pPr>
              <w:rPr>
                <w:rFonts w:ascii="Arial" w:hAnsi="Arial" w:cs="Arial"/>
                <w:b/>
                <w:bCs/>
              </w:rPr>
            </w:pPr>
          </w:p>
        </w:tc>
        <w:tc>
          <w:tcPr>
            <w:tcW w:w="636" w:type="dxa"/>
            <w:shd w:val="clear" w:color="auto" w:fill="606060"/>
          </w:tcPr>
          <w:p w14:paraId="04784315" w14:textId="77777777" w:rsidR="00000000" w:rsidRDefault="00000000">
            <w:pPr>
              <w:rPr>
                <w:rFonts w:ascii="Arial" w:hAnsi="Arial" w:cs="Arial"/>
                <w:b/>
                <w:bCs/>
              </w:rPr>
            </w:pPr>
          </w:p>
        </w:tc>
        <w:tc>
          <w:tcPr>
            <w:tcW w:w="636" w:type="dxa"/>
            <w:shd w:val="clear" w:color="auto" w:fill="606060"/>
          </w:tcPr>
          <w:p w14:paraId="14B237D4" w14:textId="77777777" w:rsidR="00000000" w:rsidRDefault="00000000">
            <w:pPr>
              <w:rPr>
                <w:rFonts w:ascii="Arial" w:hAnsi="Arial" w:cs="Arial"/>
                <w:b/>
                <w:bCs/>
              </w:rPr>
            </w:pPr>
          </w:p>
        </w:tc>
        <w:tc>
          <w:tcPr>
            <w:tcW w:w="637" w:type="dxa"/>
          </w:tcPr>
          <w:p w14:paraId="14147728" w14:textId="77777777" w:rsidR="00000000" w:rsidRDefault="00000000">
            <w:pPr>
              <w:rPr>
                <w:rFonts w:ascii="Arial" w:hAnsi="Arial" w:cs="Arial"/>
                <w:b/>
                <w:bCs/>
              </w:rPr>
            </w:pPr>
          </w:p>
        </w:tc>
        <w:tc>
          <w:tcPr>
            <w:tcW w:w="637" w:type="dxa"/>
            <w:shd w:val="clear" w:color="auto" w:fill="606060"/>
          </w:tcPr>
          <w:p w14:paraId="702BF822"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61DB1431" w14:textId="77777777" w:rsidR="00000000" w:rsidRDefault="00000000">
            <w:pPr>
              <w:rPr>
                <w:rFonts w:ascii="Arial" w:hAnsi="Arial" w:cs="Arial"/>
                <w:b/>
                <w:bCs/>
              </w:rPr>
            </w:pPr>
          </w:p>
        </w:tc>
        <w:tc>
          <w:tcPr>
            <w:tcW w:w="637" w:type="dxa"/>
            <w:tcBorders>
              <w:bottom w:val="single" w:sz="4" w:space="0" w:color="auto"/>
            </w:tcBorders>
            <w:shd w:val="clear" w:color="auto" w:fill="606060"/>
          </w:tcPr>
          <w:p w14:paraId="2CA28A52" w14:textId="77777777" w:rsidR="00000000" w:rsidRDefault="00000000">
            <w:pPr>
              <w:rPr>
                <w:rFonts w:ascii="Arial" w:hAnsi="Arial" w:cs="Arial"/>
                <w:b/>
                <w:bCs/>
              </w:rPr>
            </w:pPr>
          </w:p>
        </w:tc>
        <w:tc>
          <w:tcPr>
            <w:tcW w:w="637" w:type="dxa"/>
            <w:shd w:val="clear" w:color="auto" w:fill="606060"/>
          </w:tcPr>
          <w:p w14:paraId="72A1428E" w14:textId="77777777" w:rsidR="00000000" w:rsidRDefault="00000000">
            <w:pPr>
              <w:rPr>
                <w:rFonts w:ascii="Arial" w:hAnsi="Arial" w:cs="Arial"/>
                <w:b/>
                <w:bCs/>
              </w:rPr>
            </w:pPr>
          </w:p>
        </w:tc>
        <w:tc>
          <w:tcPr>
            <w:tcW w:w="637" w:type="dxa"/>
            <w:shd w:val="clear" w:color="auto" w:fill="606060"/>
          </w:tcPr>
          <w:p w14:paraId="2F832877" w14:textId="77777777" w:rsidR="00000000" w:rsidRDefault="00000000">
            <w:pPr>
              <w:rPr>
                <w:rFonts w:ascii="Arial" w:hAnsi="Arial" w:cs="Arial"/>
                <w:b/>
                <w:bCs/>
              </w:rPr>
            </w:pPr>
          </w:p>
        </w:tc>
        <w:tc>
          <w:tcPr>
            <w:tcW w:w="637" w:type="dxa"/>
          </w:tcPr>
          <w:p w14:paraId="55B41FD7" w14:textId="77777777" w:rsidR="00000000" w:rsidRDefault="00000000">
            <w:pPr>
              <w:rPr>
                <w:rFonts w:ascii="Arial" w:hAnsi="Arial" w:cs="Arial"/>
                <w:b/>
                <w:bCs/>
              </w:rPr>
            </w:pPr>
          </w:p>
        </w:tc>
        <w:tc>
          <w:tcPr>
            <w:tcW w:w="637" w:type="dxa"/>
            <w:shd w:val="clear" w:color="auto" w:fill="606060"/>
          </w:tcPr>
          <w:p w14:paraId="7A36674C" w14:textId="77777777" w:rsidR="00000000" w:rsidRDefault="00000000">
            <w:pPr>
              <w:rPr>
                <w:rFonts w:ascii="Arial" w:hAnsi="Arial" w:cs="Arial"/>
                <w:b/>
                <w:bCs/>
              </w:rPr>
            </w:pPr>
          </w:p>
        </w:tc>
        <w:tc>
          <w:tcPr>
            <w:tcW w:w="637" w:type="dxa"/>
            <w:shd w:val="clear" w:color="auto" w:fill="606060"/>
          </w:tcPr>
          <w:p w14:paraId="1425D9E7" w14:textId="77777777" w:rsidR="00000000" w:rsidRDefault="00000000">
            <w:pPr>
              <w:rPr>
                <w:rFonts w:ascii="Arial" w:hAnsi="Arial" w:cs="Arial"/>
                <w:b/>
                <w:bCs/>
              </w:rPr>
            </w:pPr>
          </w:p>
        </w:tc>
        <w:tc>
          <w:tcPr>
            <w:tcW w:w="637" w:type="dxa"/>
          </w:tcPr>
          <w:p w14:paraId="0B25402C" w14:textId="77777777" w:rsidR="00000000" w:rsidRDefault="00000000">
            <w:pPr>
              <w:rPr>
                <w:rFonts w:ascii="Arial" w:hAnsi="Arial" w:cs="Arial"/>
                <w:b/>
                <w:bCs/>
              </w:rPr>
            </w:pPr>
          </w:p>
        </w:tc>
        <w:tc>
          <w:tcPr>
            <w:tcW w:w="637" w:type="dxa"/>
            <w:shd w:val="clear" w:color="auto" w:fill="606060"/>
          </w:tcPr>
          <w:p w14:paraId="2F1B95E0" w14:textId="77777777" w:rsidR="00000000" w:rsidRDefault="00000000">
            <w:pPr>
              <w:rPr>
                <w:rFonts w:ascii="Arial" w:hAnsi="Arial" w:cs="Arial"/>
                <w:b/>
                <w:bCs/>
              </w:rPr>
            </w:pPr>
          </w:p>
        </w:tc>
        <w:tc>
          <w:tcPr>
            <w:tcW w:w="637" w:type="dxa"/>
            <w:shd w:val="clear" w:color="auto" w:fill="606060"/>
          </w:tcPr>
          <w:p w14:paraId="50518D90" w14:textId="77777777" w:rsidR="00000000" w:rsidRDefault="00000000">
            <w:pPr>
              <w:rPr>
                <w:rFonts w:ascii="Arial" w:hAnsi="Arial" w:cs="Arial"/>
                <w:b/>
                <w:bCs/>
              </w:rPr>
            </w:pPr>
          </w:p>
        </w:tc>
        <w:tc>
          <w:tcPr>
            <w:tcW w:w="637" w:type="dxa"/>
            <w:shd w:val="clear" w:color="auto" w:fill="606060"/>
          </w:tcPr>
          <w:p w14:paraId="63B0A953" w14:textId="77777777" w:rsidR="00000000" w:rsidRDefault="00000000">
            <w:pPr>
              <w:rPr>
                <w:rFonts w:ascii="Arial" w:hAnsi="Arial" w:cs="Arial"/>
                <w:b/>
                <w:bCs/>
              </w:rPr>
            </w:pPr>
          </w:p>
        </w:tc>
        <w:tc>
          <w:tcPr>
            <w:tcW w:w="637" w:type="dxa"/>
          </w:tcPr>
          <w:p w14:paraId="0B5CB118" w14:textId="77777777" w:rsidR="00000000" w:rsidRDefault="00000000">
            <w:pPr>
              <w:rPr>
                <w:rFonts w:ascii="Arial" w:hAnsi="Arial" w:cs="Arial"/>
                <w:b/>
                <w:bCs/>
              </w:rPr>
            </w:pPr>
          </w:p>
        </w:tc>
        <w:tc>
          <w:tcPr>
            <w:tcW w:w="637" w:type="dxa"/>
            <w:shd w:val="clear" w:color="auto" w:fill="606060"/>
          </w:tcPr>
          <w:p w14:paraId="7E029452" w14:textId="77777777" w:rsidR="00000000" w:rsidRDefault="00000000">
            <w:pPr>
              <w:rPr>
                <w:rFonts w:ascii="Arial" w:hAnsi="Arial" w:cs="Arial"/>
                <w:b/>
                <w:bCs/>
              </w:rPr>
            </w:pPr>
          </w:p>
        </w:tc>
        <w:tc>
          <w:tcPr>
            <w:tcW w:w="637" w:type="dxa"/>
            <w:shd w:val="clear" w:color="auto" w:fill="606060"/>
          </w:tcPr>
          <w:p w14:paraId="44010D3E" w14:textId="77777777" w:rsidR="00000000" w:rsidRDefault="00000000">
            <w:pPr>
              <w:rPr>
                <w:rFonts w:ascii="Arial" w:hAnsi="Arial" w:cs="Arial"/>
                <w:b/>
                <w:bCs/>
              </w:rPr>
            </w:pPr>
          </w:p>
        </w:tc>
        <w:tc>
          <w:tcPr>
            <w:tcW w:w="637" w:type="dxa"/>
            <w:shd w:val="clear" w:color="auto" w:fill="606060"/>
          </w:tcPr>
          <w:p w14:paraId="7765DC4F" w14:textId="77777777" w:rsidR="00000000" w:rsidRDefault="00000000">
            <w:pPr>
              <w:rPr>
                <w:rFonts w:ascii="Arial" w:hAnsi="Arial" w:cs="Arial"/>
                <w:b/>
                <w:bCs/>
              </w:rPr>
            </w:pPr>
          </w:p>
        </w:tc>
        <w:tc>
          <w:tcPr>
            <w:tcW w:w="637" w:type="dxa"/>
            <w:shd w:val="clear" w:color="auto" w:fill="606060"/>
          </w:tcPr>
          <w:p w14:paraId="19C1CC45" w14:textId="77777777" w:rsidR="00000000" w:rsidRDefault="00000000">
            <w:pPr>
              <w:rPr>
                <w:rFonts w:ascii="Arial" w:hAnsi="Arial" w:cs="Arial"/>
                <w:b/>
                <w:bCs/>
              </w:rPr>
            </w:pPr>
          </w:p>
        </w:tc>
        <w:tc>
          <w:tcPr>
            <w:tcW w:w="637" w:type="dxa"/>
            <w:shd w:val="clear" w:color="auto" w:fill="606060"/>
          </w:tcPr>
          <w:p w14:paraId="3AC6396D" w14:textId="77777777" w:rsidR="00000000" w:rsidRDefault="00000000">
            <w:pPr>
              <w:rPr>
                <w:rFonts w:ascii="Arial" w:hAnsi="Arial" w:cs="Arial"/>
                <w:b/>
                <w:bCs/>
              </w:rPr>
            </w:pPr>
          </w:p>
        </w:tc>
        <w:tc>
          <w:tcPr>
            <w:tcW w:w="637" w:type="dxa"/>
            <w:shd w:val="clear" w:color="auto" w:fill="606060"/>
          </w:tcPr>
          <w:p w14:paraId="6195D393" w14:textId="77777777" w:rsidR="00000000" w:rsidRDefault="00000000">
            <w:pPr>
              <w:rPr>
                <w:rFonts w:ascii="Arial" w:hAnsi="Arial" w:cs="Arial"/>
                <w:b/>
                <w:bCs/>
              </w:rPr>
            </w:pPr>
          </w:p>
        </w:tc>
      </w:tr>
      <w:tr w:rsidR="00000000" w14:paraId="510178F5" w14:textId="77777777">
        <w:tblPrEx>
          <w:tblCellMar>
            <w:top w:w="0" w:type="dxa"/>
            <w:bottom w:w="0" w:type="dxa"/>
          </w:tblCellMar>
        </w:tblPrEx>
        <w:tc>
          <w:tcPr>
            <w:tcW w:w="636" w:type="dxa"/>
          </w:tcPr>
          <w:p w14:paraId="51D88769" w14:textId="77777777" w:rsidR="00000000" w:rsidRDefault="00000000">
            <w:pPr>
              <w:rPr>
                <w:rFonts w:ascii="Arial" w:hAnsi="Arial" w:cs="Arial"/>
                <w:b/>
                <w:bCs/>
              </w:rPr>
            </w:pPr>
          </w:p>
          <w:p w14:paraId="7ACFB429" w14:textId="77777777" w:rsidR="00000000" w:rsidRDefault="00000000">
            <w:pPr>
              <w:rPr>
                <w:rFonts w:ascii="Arial" w:hAnsi="Arial" w:cs="Arial"/>
                <w:b/>
                <w:bCs/>
              </w:rPr>
            </w:pPr>
          </w:p>
        </w:tc>
        <w:tc>
          <w:tcPr>
            <w:tcW w:w="636" w:type="dxa"/>
            <w:shd w:val="clear" w:color="auto" w:fill="606060"/>
          </w:tcPr>
          <w:p w14:paraId="0D3F941D" w14:textId="77777777" w:rsidR="00000000" w:rsidRDefault="00000000">
            <w:pPr>
              <w:rPr>
                <w:rFonts w:ascii="Arial" w:hAnsi="Arial" w:cs="Arial"/>
                <w:b/>
                <w:bCs/>
              </w:rPr>
            </w:pPr>
          </w:p>
        </w:tc>
        <w:tc>
          <w:tcPr>
            <w:tcW w:w="636" w:type="dxa"/>
            <w:shd w:val="clear" w:color="auto" w:fill="606060"/>
          </w:tcPr>
          <w:p w14:paraId="5B21E2E4" w14:textId="77777777" w:rsidR="00000000" w:rsidRDefault="00000000">
            <w:pPr>
              <w:rPr>
                <w:rFonts w:ascii="Arial" w:hAnsi="Arial" w:cs="Arial"/>
                <w:b/>
                <w:bCs/>
              </w:rPr>
            </w:pPr>
          </w:p>
        </w:tc>
        <w:tc>
          <w:tcPr>
            <w:tcW w:w="636" w:type="dxa"/>
            <w:shd w:val="clear" w:color="auto" w:fill="606060"/>
          </w:tcPr>
          <w:p w14:paraId="3E0A342C" w14:textId="77777777" w:rsidR="00000000" w:rsidRDefault="00000000">
            <w:pPr>
              <w:rPr>
                <w:rFonts w:ascii="Arial" w:hAnsi="Arial" w:cs="Arial"/>
                <w:b/>
                <w:bCs/>
              </w:rPr>
            </w:pPr>
          </w:p>
        </w:tc>
        <w:tc>
          <w:tcPr>
            <w:tcW w:w="636" w:type="dxa"/>
            <w:shd w:val="clear" w:color="auto" w:fill="606060"/>
          </w:tcPr>
          <w:p w14:paraId="288052AE" w14:textId="77777777" w:rsidR="00000000" w:rsidRDefault="00000000">
            <w:pPr>
              <w:rPr>
                <w:rFonts w:ascii="Arial" w:hAnsi="Arial" w:cs="Arial"/>
                <w:b/>
                <w:bCs/>
              </w:rPr>
            </w:pPr>
          </w:p>
        </w:tc>
        <w:tc>
          <w:tcPr>
            <w:tcW w:w="637" w:type="dxa"/>
          </w:tcPr>
          <w:p w14:paraId="5DF096C1" w14:textId="77777777" w:rsidR="00000000" w:rsidRDefault="00000000">
            <w:pPr>
              <w:rPr>
                <w:rFonts w:ascii="Arial" w:hAnsi="Arial" w:cs="Arial"/>
                <w:b/>
                <w:bCs/>
              </w:rPr>
            </w:pPr>
          </w:p>
        </w:tc>
        <w:tc>
          <w:tcPr>
            <w:tcW w:w="637" w:type="dxa"/>
            <w:shd w:val="clear" w:color="auto" w:fill="606060"/>
          </w:tcPr>
          <w:p w14:paraId="71D45722" w14:textId="77777777" w:rsidR="00000000" w:rsidRDefault="00000000">
            <w:pPr>
              <w:rPr>
                <w:rFonts w:ascii="Arial" w:hAnsi="Arial" w:cs="Arial"/>
                <w:b/>
                <w:bCs/>
              </w:rPr>
            </w:pPr>
          </w:p>
        </w:tc>
        <w:tc>
          <w:tcPr>
            <w:tcW w:w="637" w:type="dxa"/>
            <w:shd w:val="clear" w:color="auto" w:fill="606060"/>
          </w:tcPr>
          <w:p w14:paraId="7A1F9834" w14:textId="77777777" w:rsidR="00000000" w:rsidRDefault="00000000">
            <w:pPr>
              <w:rPr>
                <w:rFonts w:ascii="Arial" w:hAnsi="Arial" w:cs="Arial"/>
                <w:b/>
                <w:bCs/>
              </w:rPr>
            </w:pPr>
          </w:p>
        </w:tc>
        <w:tc>
          <w:tcPr>
            <w:tcW w:w="637" w:type="dxa"/>
            <w:shd w:val="clear" w:color="auto" w:fill="606060"/>
          </w:tcPr>
          <w:p w14:paraId="291EEF9D" w14:textId="77777777" w:rsidR="00000000" w:rsidRDefault="00000000">
            <w:pPr>
              <w:rPr>
                <w:rFonts w:ascii="Arial" w:hAnsi="Arial" w:cs="Arial"/>
                <w:b/>
                <w:bCs/>
              </w:rPr>
            </w:pPr>
          </w:p>
        </w:tc>
        <w:tc>
          <w:tcPr>
            <w:tcW w:w="637" w:type="dxa"/>
            <w:tcBorders>
              <w:bottom w:val="single" w:sz="4" w:space="0" w:color="auto"/>
            </w:tcBorders>
          </w:tcPr>
          <w:p w14:paraId="22DB2318" w14:textId="77777777" w:rsidR="00000000" w:rsidRDefault="00000000">
            <w:pPr>
              <w:rPr>
                <w:rFonts w:ascii="Arial" w:hAnsi="Arial" w:cs="Arial"/>
                <w:b/>
                <w:bCs/>
                <w:vertAlign w:val="superscript"/>
              </w:rPr>
            </w:pPr>
            <w:r>
              <w:rPr>
                <w:rFonts w:ascii="Arial" w:hAnsi="Arial" w:cs="Arial"/>
                <w:b/>
                <w:bCs/>
                <w:vertAlign w:val="superscript"/>
              </w:rPr>
              <w:t>8</w:t>
            </w:r>
          </w:p>
        </w:tc>
        <w:tc>
          <w:tcPr>
            <w:tcW w:w="637" w:type="dxa"/>
            <w:tcBorders>
              <w:bottom w:val="single" w:sz="4" w:space="0" w:color="auto"/>
            </w:tcBorders>
          </w:tcPr>
          <w:p w14:paraId="4BDE0704" w14:textId="77777777" w:rsidR="00000000" w:rsidRDefault="00000000">
            <w:pPr>
              <w:rPr>
                <w:rFonts w:ascii="Arial" w:hAnsi="Arial" w:cs="Arial"/>
                <w:b/>
                <w:bCs/>
              </w:rPr>
            </w:pPr>
          </w:p>
        </w:tc>
        <w:tc>
          <w:tcPr>
            <w:tcW w:w="637" w:type="dxa"/>
            <w:tcBorders>
              <w:bottom w:val="single" w:sz="4" w:space="0" w:color="auto"/>
            </w:tcBorders>
          </w:tcPr>
          <w:p w14:paraId="1FC0003E" w14:textId="77777777" w:rsidR="00000000" w:rsidRDefault="00000000">
            <w:pPr>
              <w:rPr>
                <w:rFonts w:ascii="Arial" w:hAnsi="Arial" w:cs="Arial"/>
                <w:b/>
                <w:bCs/>
              </w:rPr>
            </w:pPr>
          </w:p>
        </w:tc>
        <w:tc>
          <w:tcPr>
            <w:tcW w:w="637" w:type="dxa"/>
            <w:tcBorders>
              <w:bottom w:val="single" w:sz="4" w:space="0" w:color="auto"/>
            </w:tcBorders>
          </w:tcPr>
          <w:p w14:paraId="23D6118F" w14:textId="77777777" w:rsidR="00000000" w:rsidRDefault="00000000">
            <w:pPr>
              <w:rPr>
                <w:rFonts w:ascii="Arial" w:hAnsi="Arial" w:cs="Arial"/>
                <w:b/>
                <w:bCs/>
              </w:rPr>
            </w:pPr>
          </w:p>
        </w:tc>
        <w:tc>
          <w:tcPr>
            <w:tcW w:w="637" w:type="dxa"/>
            <w:tcBorders>
              <w:bottom w:val="single" w:sz="4" w:space="0" w:color="auto"/>
            </w:tcBorders>
          </w:tcPr>
          <w:p w14:paraId="666C55EA" w14:textId="77777777" w:rsidR="00000000" w:rsidRDefault="00000000">
            <w:pPr>
              <w:rPr>
                <w:rFonts w:ascii="Arial" w:hAnsi="Arial" w:cs="Arial"/>
                <w:b/>
                <w:bCs/>
              </w:rPr>
            </w:pPr>
          </w:p>
        </w:tc>
        <w:tc>
          <w:tcPr>
            <w:tcW w:w="637" w:type="dxa"/>
            <w:tcBorders>
              <w:bottom w:val="single" w:sz="4" w:space="0" w:color="auto"/>
            </w:tcBorders>
          </w:tcPr>
          <w:p w14:paraId="6528F056" w14:textId="77777777" w:rsidR="00000000" w:rsidRDefault="00000000">
            <w:pPr>
              <w:rPr>
                <w:rFonts w:ascii="Arial" w:hAnsi="Arial" w:cs="Arial"/>
                <w:b/>
                <w:bCs/>
              </w:rPr>
            </w:pPr>
          </w:p>
        </w:tc>
        <w:tc>
          <w:tcPr>
            <w:tcW w:w="637" w:type="dxa"/>
            <w:tcBorders>
              <w:bottom w:val="single" w:sz="4" w:space="0" w:color="auto"/>
            </w:tcBorders>
          </w:tcPr>
          <w:p w14:paraId="6E98F685" w14:textId="77777777" w:rsidR="00000000" w:rsidRDefault="00000000">
            <w:pPr>
              <w:rPr>
                <w:rFonts w:ascii="Arial" w:hAnsi="Arial" w:cs="Arial"/>
                <w:b/>
                <w:bCs/>
              </w:rPr>
            </w:pPr>
          </w:p>
        </w:tc>
        <w:tc>
          <w:tcPr>
            <w:tcW w:w="637" w:type="dxa"/>
            <w:tcBorders>
              <w:bottom w:val="single" w:sz="4" w:space="0" w:color="auto"/>
            </w:tcBorders>
          </w:tcPr>
          <w:p w14:paraId="7D364001" w14:textId="77777777" w:rsidR="00000000" w:rsidRDefault="00000000">
            <w:pPr>
              <w:rPr>
                <w:rFonts w:ascii="Arial" w:hAnsi="Arial" w:cs="Arial"/>
                <w:b/>
                <w:bCs/>
              </w:rPr>
            </w:pPr>
          </w:p>
        </w:tc>
        <w:tc>
          <w:tcPr>
            <w:tcW w:w="637" w:type="dxa"/>
            <w:tcBorders>
              <w:bottom w:val="single" w:sz="4" w:space="0" w:color="auto"/>
            </w:tcBorders>
          </w:tcPr>
          <w:p w14:paraId="25425196" w14:textId="77777777" w:rsidR="00000000" w:rsidRDefault="00000000">
            <w:pPr>
              <w:rPr>
                <w:rFonts w:ascii="Arial" w:hAnsi="Arial" w:cs="Arial"/>
                <w:b/>
                <w:bCs/>
              </w:rPr>
            </w:pPr>
          </w:p>
        </w:tc>
        <w:tc>
          <w:tcPr>
            <w:tcW w:w="637" w:type="dxa"/>
          </w:tcPr>
          <w:p w14:paraId="7C40BEA1" w14:textId="77777777" w:rsidR="00000000" w:rsidRDefault="00000000">
            <w:pPr>
              <w:rPr>
                <w:rFonts w:ascii="Arial" w:hAnsi="Arial" w:cs="Arial"/>
                <w:b/>
                <w:bCs/>
              </w:rPr>
            </w:pPr>
          </w:p>
        </w:tc>
        <w:tc>
          <w:tcPr>
            <w:tcW w:w="637" w:type="dxa"/>
            <w:shd w:val="clear" w:color="auto" w:fill="606060"/>
          </w:tcPr>
          <w:p w14:paraId="5ADE3035" w14:textId="77777777" w:rsidR="00000000" w:rsidRDefault="00000000">
            <w:pPr>
              <w:rPr>
                <w:rFonts w:ascii="Arial" w:hAnsi="Arial" w:cs="Arial"/>
                <w:b/>
                <w:bCs/>
              </w:rPr>
            </w:pPr>
          </w:p>
        </w:tc>
        <w:tc>
          <w:tcPr>
            <w:tcW w:w="637" w:type="dxa"/>
            <w:shd w:val="clear" w:color="auto" w:fill="606060"/>
          </w:tcPr>
          <w:p w14:paraId="18EC35B3" w14:textId="77777777" w:rsidR="00000000" w:rsidRDefault="00000000">
            <w:pPr>
              <w:rPr>
                <w:rFonts w:ascii="Arial" w:hAnsi="Arial" w:cs="Arial"/>
                <w:b/>
                <w:bCs/>
              </w:rPr>
            </w:pPr>
          </w:p>
        </w:tc>
        <w:tc>
          <w:tcPr>
            <w:tcW w:w="637" w:type="dxa"/>
            <w:shd w:val="clear" w:color="auto" w:fill="606060"/>
          </w:tcPr>
          <w:p w14:paraId="38D4E2B4" w14:textId="77777777" w:rsidR="00000000" w:rsidRDefault="00000000">
            <w:pPr>
              <w:rPr>
                <w:rFonts w:ascii="Arial" w:hAnsi="Arial" w:cs="Arial"/>
                <w:b/>
                <w:bCs/>
              </w:rPr>
            </w:pPr>
          </w:p>
        </w:tc>
        <w:tc>
          <w:tcPr>
            <w:tcW w:w="637" w:type="dxa"/>
            <w:shd w:val="clear" w:color="auto" w:fill="606060"/>
          </w:tcPr>
          <w:p w14:paraId="5A09E297" w14:textId="77777777" w:rsidR="00000000" w:rsidRDefault="00000000">
            <w:pPr>
              <w:rPr>
                <w:rFonts w:ascii="Arial" w:hAnsi="Arial" w:cs="Arial"/>
                <w:b/>
                <w:bCs/>
              </w:rPr>
            </w:pPr>
          </w:p>
        </w:tc>
        <w:tc>
          <w:tcPr>
            <w:tcW w:w="637" w:type="dxa"/>
            <w:shd w:val="clear" w:color="auto" w:fill="606060"/>
          </w:tcPr>
          <w:p w14:paraId="48469478" w14:textId="77777777" w:rsidR="00000000" w:rsidRDefault="00000000">
            <w:pPr>
              <w:rPr>
                <w:rFonts w:ascii="Arial" w:hAnsi="Arial" w:cs="Arial"/>
                <w:b/>
                <w:bCs/>
              </w:rPr>
            </w:pPr>
          </w:p>
        </w:tc>
        <w:tc>
          <w:tcPr>
            <w:tcW w:w="637" w:type="dxa"/>
            <w:shd w:val="clear" w:color="auto" w:fill="606060"/>
          </w:tcPr>
          <w:p w14:paraId="56BAA2B9" w14:textId="77777777" w:rsidR="00000000" w:rsidRDefault="00000000">
            <w:pPr>
              <w:rPr>
                <w:rFonts w:ascii="Arial" w:hAnsi="Arial" w:cs="Arial"/>
                <w:b/>
                <w:bCs/>
              </w:rPr>
            </w:pPr>
          </w:p>
        </w:tc>
      </w:tr>
      <w:tr w:rsidR="00000000" w14:paraId="43B887E8" w14:textId="77777777">
        <w:tblPrEx>
          <w:tblCellMar>
            <w:top w:w="0" w:type="dxa"/>
            <w:bottom w:w="0" w:type="dxa"/>
          </w:tblCellMar>
        </w:tblPrEx>
        <w:tc>
          <w:tcPr>
            <w:tcW w:w="636" w:type="dxa"/>
          </w:tcPr>
          <w:p w14:paraId="408A4278" w14:textId="77777777" w:rsidR="00000000" w:rsidRDefault="00000000">
            <w:pPr>
              <w:rPr>
                <w:rFonts w:ascii="Arial" w:hAnsi="Arial" w:cs="Arial"/>
                <w:b/>
                <w:bCs/>
              </w:rPr>
            </w:pPr>
          </w:p>
          <w:p w14:paraId="1324CBEA" w14:textId="77777777" w:rsidR="00000000" w:rsidRDefault="00000000">
            <w:pPr>
              <w:rPr>
                <w:rFonts w:ascii="Arial" w:hAnsi="Arial" w:cs="Arial"/>
                <w:b/>
                <w:bCs/>
              </w:rPr>
            </w:pPr>
          </w:p>
        </w:tc>
        <w:tc>
          <w:tcPr>
            <w:tcW w:w="636" w:type="dxa"/>
            <w:shd w:val="clear" w:color="auto" w:fill="606060"/>
          </w:tcPr>
          <w:p w14:paraId="05AF8D14" w14:textId="77777777" w:rsidR="00000000" w:rsidRDefault="00000000">
            <w:pPr>
              <w:rPr>
                <w:rFonts w:ascii="Arial" w:hAnsi="Arial" w:cs="Arial"/>
                <w:b/>
                <w:bCs/>
              </w:rPr>
            </w:pPr>
          </w:p>
        </w:tc>
        <w:tc>
          <w:tcPr>
            <w:tcW w:w="636" w:type="dxa"/>
            <w:shd w:val="clear" w:color="auto" w:fill="606060"/>
          </w:tcPr>
          <w:p w14:paraId="3AC3ED2A" w14:textId="77777777" w:rsidR="00000000" w:rsidRDefault="00000000">
            <w:pPr>
              <w:rPr>
                <w:rFonts w:ascii="Arial" w:hAnsi="Arial" w:cs="Arial"/>
                <w:b/>
                <w:bCs/>
              </w:rPr>
            </w:pPr>
          </w:p>
        </w:tc>
        <w:tc>
          <w:tcPr>
            <w:tcW w:w="636" w:type="dxa"/>
            <w:shd w:val="clear" w:color="auto" w:fill="606060"/>
          </w:tcPr>
          <w:p w14:paraId="096E473E" w14:textId="77777777" w:rsidR="00000000" w:rsidRDefault="00000000">
            <w:pPr>
              <w:rPr>
                <w:rFonts w:ascii="Arial" w:hAnsi="Arial" w:cs="Arial"/>
                <w:b/>
                <w:bCs/>
              </w:rPr>
            </w:pPr>
          </w:p>
        </w:tc>
        <w:tc>
          <w:tcPr>
            <w:tcW w:w="636" w:type="dxa"/>
            <w:shd w:val="clear" w:color="auto" w:fill="606060"/>
          </w:tcPr>
          <w:p w14:paraId="66AFC6F9" w14:textId="77777777" w:rsidR="00000000" w:rsidRDefault="00000000">
            <w:pPr>
              <w:rPr>
                <w:rFonts w:ascii="Arial" w:hAnsi="Arial" w:cs="Arial"/>
                <w:b/>
                <w:bCs/>
              </w:rPr>
            </w:pPr>
          </w:p>
        </w:tc>
        <w:tc>
          <w:tcPr>
            <w:tcW w:w="637" w:type="dxa"/>
          </w:tcPr>
          <w:p w14:paraId="00713A2B" w14:textId="77777777" w:rsidR="00000000" w:rsidRDefault="00000000">
            <w:pPr>
              <w:rPr>
                <w:rFonts w:ascii="Arial" w:hAnsi="Arial" w:cs="Arial"/>
                <w:b/>
                <w:bCs/>
              </w:rPr>
            </w:pPr>
          </w:p>
        </w:tc>
        <w:tc>
          <w:tcPr>
            <w:tcW w:w="637" w:type="dxa"/>
            <w:shd w:val="clear" w:color="auto" w:fill="606060"/>
          </w:tcPr>
          <w:p w14:paraId="12D132D4" w14:textId="77777777" w:rsidR="00000000" w:rsidRDefault="00000000">
            <w:pPr>
              <w:rPr>
                <w:rFonts w:ascii="Arial" w:hAnsi="Arial" w:cs="Arial"/>
                <w:b/>
                <w:bCs/>
              </w:rPr>
            </w:pPr>
          </w:p>
        </w:tc>
        <w:tc>
          <w:tcPr>
            <w:tcW w:w="637" w:type="dxa"/>
            <w:shd w:val="clear" w:color="auto" w:fill="606060"/>
          </w:tcPr>
          <w:p w14:paraId="7E97B320" w14:textId="77777777" w:rsidR="00000000" w:rsidRDefault="00000000">
            <w:pPr>
              <w:rPr>
                <w:rFonts w:ascii="Arial" w:hAnsi="Arial" w:cs="Arial"/>
                <w:b/>
                <w:bCs/>
              </w:rPr>
            </w:pPr>
          </w:p>
        </w:tc>
        <w:tc>
          <w:tcPr>
            <w:tcW w:w="637" w:type="dxa"/>
            <w:shd w:val="clear" w:color="auto" w:fill="606060"/>
          </w:tcPr>
          <w:p w14:paraId="1CBFBC3D" w14:textId="77777777" w:rsidR="00000000" w:rsidRDefault="00000000">
            <w:pPr>
              <w:rPr>
                <w:rFonts w:ascii="Arial" w:hAnsi="Arial" w:cs="Arial"/>
                <w:b/>
                <w:bCs/>
              </w:rPr>
            </w:pPr>
          </w:p>
        </w:tc>
        <w:tc>
          <w:tcPr>
            <w:tcW w:w="637" w:type="dxa"/>
            <w:shd w:val="clear" w:color="auto" w:fill="606060"/>
          </w:tcPr>
          <w:p w14:paraId="02A537B9" w14:textId="77777777" w:rsidR="00000000" w:rsidRDefault="00000000">
            <w:pPr>
              <w:rPr>
                <w:rFonts w:ascii="Arial" w:hAnsi="Arial" w:cs="Arial"/>
                <w:b/>
                <w:bCs/>
              </w:rPr>
            </w:pPr>
          </w:p>
        </w:tc>
        <w:tc>
          <w:tcPr>
            <w:tcW w:w="637" w:type="dxa"/>
            <w:shd w:val="clear" w:color="auto" w:fill="606060"/>
          </w:tcPr>
          <w:p w14:paraId="1757533B" w14:textId="77777777" w:rsidR="00000000" w:rsidRDefault="00000000">
            <w:pPr>
              <w:rPr>
                <w:rFonts w:ascii="Arial" w:hAnsi="Arial" w:cs="Arial"/>
                <w:b/>
                <w:bCs/>
              </w:rPr>
            </w:pPr>
          </w:p>
        </w:tc>
        <w:tc>
          <w:tcPr>
            <w:tcW w:w="637" w:type="dxa"/>
            <w:shd w:val="clear" w:color="auto" w:fill="606060"/>
          </w:tcPr>
          <w:p w14:paraId="0C20B98F" w14:textId="77777777" w:rsidR="00000000" w:rsidRDefault="00000000">
            <w:pPr>
              <w:rPr>
                <w:rFonts w:ascii="Arial" w:hAnsi="Arial" w:cs="Arial"/>
                <w:b/>
                <w:bCs/>
              </w:rPr>
            </w:pPr>
          </w:p>
        </w:tc>
        <w:tc>
          <w:tcPr>
            <w:tcW w:w="637" w:type="dxa"/>
            <w:shd w:val="clear" w:color="auto" w:fill="606060"/>
          </w:tcPr>
          <w:p w14:paraId="5E7B5320" w14:textId="77777777" w:rsidR="00000000" w:rsidRDefault="00000000">
            <w:pPr>
              <w:rPr>
                <w:rFonts w:ascii="Arial" w:hAnsi="Arial" w:cs="Arial"/>
                <w:b/>
                <w:bCs/>
              </w:rPr>
            </w:pPr>
          </w:p>
        </w:tc>
        <w:tc>
          <w:tcPr>
            <w:tcW w:w="637" w:type="dxa"/>
            <w:shd w:val="clear" w:color="auto" w:fill="606060"/>
          </w:tcPr>
          <w:p w14:paraId="3C30EAF6" w14:textId="77777777" w:rsidR="00000000" w:rsidRDefault="00000000">
            <w:pPr>
              <w:rPr>
                <w:rFonts w:ascii="Arial" w:hAnsi="Arial" w:cs="Arial"/>
                <w:b/>
                <w:bCs/>
              </w:rPr>
            </w:pPr>
          </w:p>
        </w:tc>
        <w:tc>
          <w:tcPr>
            <w:tcW w:w="637" w:type="dxa"/>
            <w:shd w:val="clear" w:color="auto" w:fill="606060"/>
          </w:tcPr>
          <w:p w14:paraId="3BB2AE44" w14:textId="77777777" w:rsidR="00000000" w:rsidRDefault="00000000">
            <w:pPr>
              <w:rPr>
                <w:rFonts w:ascii="Arial" w:hAnsi="Arial" w:cs="Arial"/>
                <w:b/>
                <w:bCs/>
              </w:rPr>
            </w:pPr>
          </w:p>
        </w:tc>
        <w:tc>
          <w:tcPr>
            <w:tcW w:w="637" w:type="dxa"/>
            <w:shd w:val="clear" w:color="auto" w:fill="606060"/>
          </w:tcPr>
          <w:p w14:paraId="50D44ACE" w14:textId="77777777" w:rsidR="00000000" w:rsidRDefault="00000000">
            <w:pPr>
              <w:rPr>
                <w:rFonts w:ascii="Arial" w:hAnsi="Arial" w:cs="Arial"/>
                <w:b/>
                <w:bCs/>
              </w:rPr>
            </w:pPr>
          </w:p>
        </w:tc>
        <w:tc>
          <w:tcPr>
            <w:tcW w:w="637" w:type="dxa"/>
            <w:shd w:val="clear" w:color="auto" w:fill="606060"/>
          </w:tcPr>
          <w:p w14:paraId="7B46B472" w14:textId="77777777" w:rsidR="00000000" w:rsidRDefault="00000000">
            <w:pPr>
              <w:rPr>
                <w:rFonts w:ascii="Arial" w:hAnsi="Arial" w:cs="Arial"/>
                <w:b/>
                <w:bCs/>
              </w:rPr>
            </w:pPr>
          </w:p>
        </w:tc>
        <w:tc>
          <w:tcPr>
            <w:tcW w:w="637" w:type="dxa"/>
            <w:shd w:val="clear" w:color="auto" w:fill="606060"/>
          </w:tcPr>
          <w:p w14:paraId="62858408" w14:textId="77777777" w:rsidR="00000000" w:rsidRDefault="00000000">
            <w:pPr>
              <w:rPr>
                <w:rFonts w:ascii="Arial" w:hAnsi="Arial" w:cs="Arial"/>
                <w:b/>
                <w:bCs/>
              </w:rPr>
            </w:pPr>
          </w:p>
        </w:tc>
        <w:tc>
          <w:tcPr>
            <w:tcW w:w="637" w:type="dxa"/>
          </w:tcPr>
          <w:p w14:paraId="3727023F" w14:textId="77777777" w:rsidR="00000000" w:rsidRDefault="00000000">
            <w:pPr>
              <w:rPr>
                <w:rFonts w:ascii="Arial" w:hAnsi="Arial" w:cs="Arial"/>
                <w:b/>
                <w:bCs/>
              </w:rPr>
            </w:pPr>
          </w:p>
        </w:tc>
        <w:tc>
          <w:tcPr>
            <w:tcW w:w="637" w:type="dxa"/>
            <w:shd w:val="clear" w:color="auto" w:fill="606060"/>
          </w:tcPr>
          <w:p w14:paraId="6E8DEE78" w14:textId="77777777" w:rsidR="00000000" w:rsidRDefault="00000000">
            <w:pPr>
              <w:rPr>
                <w:rFonts w:ascii="Arial" w:hAnsi="Arial" w:cs="Arial"/>
                <w:b/>
                <w:bCs/>
              </w:rPr>
            </w:pPr>
          </w:p>
        </w:tc>
        <w:tc>
          <w:tcPr>
            <w:tcW w:w="637" w:type="dxa"/>
            <w:shd w:val="clear" w:color="auto" w:fill="606060"/>
          </w:tcPr>
          <w:p w14:paraId="56026BA7" w14:textId="77777777" w:rsidR="00000000" w:rsidRDefault="00000000">
            <w:pPr>
              <w:rPr>
                <w:rFonts w:ascii="Arial" w:hAnsi="Arial" w:cs="Arial"/>
                <w:b/>
                <w:bCs/>
              </w:rPr>
            </w:pPr>
          </w:p>
        </w:tc>
        <w:tc>
          <w:tcPr>
            <w:tcW w:w="637" w:type="dxa"/>
            <w:shd w:val="clear" w:color="auto" w:fill="606060"/>
          </w:tcPr>
          <w:p w14:paraId="35E8BB76" w14:textId="77777777" w:rsidR="00000000" w:rsidRDefault="00000000">
            <w:pPr>
              <w:rPr>
                <w:rFonts w:ascii="Arial" w:hAnsi="Arial" w:cs="Arial"/>
                <w:b/>
                <w:bCs/>
              </w:rPr>
            </w:pPr>
          </w:p>
        </w:tc>
        <w:tc>
          <w:tcPr>
            <w:tcW w:w="637" w:type="dxa"/>
            <w:shd w:val="clear" w:color="auto" w:fill="606060"/>
          </w:tcPr>
          <w:p w14:paraId="3C6C76E2" w14:textId="77777777" w:rsidR="00000000" w:rsidRDefault="00000000">
            <w:pPr>
              <w:rPr>
                <w:rFonts w:ascii="Arial" w:hAnsi="Arial" w:cs="Arial"/>
                <w:b/>
                <w:bCs/>
              </w:rPr>
            </w:pPr>
          </w:p>
        </w:tc>
        <w:tc>
          <w:tcPr>
            <w:tcW w:w="637" w:type="dxa"/>
            <w:shd w:val="clear" w:color="auto" w:fill="606060"/>
          </w:tcPr>
          <w:p w14:paraId="28198DDA" w14:textId="77777777" w:rsidR="00000000" w:rsidRDefault="00000000">
            <w:pPr>
              <w:rPr>
                <w:rFonts w:ascii="Arial" w:hAnsi="Arial" w:cs="Arial"/>
                <w:b/>
                <w:bCs/>
              </w:rPr>
            </w:pPr>
          </w:p>
        </w:tc>
        <w:tc>
          <w:tcPr>
            <w:tcW w:w="637" w:type="dxa"/>
            <w:shd w:val="clear" w:color="auto" w:fill="606060"/>
          </w:tcPr>
          <w:p w14:paraId="77639E30" w14:textId="77777777" w:rsidR="00000000" w:rsidRDefault="00000000">
            <w:pPr>
              <w:rPr>
                <w:rFonts w:ascii="Arial" w:hAnsi="Arial" w:cs="Arial"/>
                <w:b/>
                <w:bCs/>
              </w:rPr>
            </w:pPr>
          </w:p>
        </w:tc>
      </w:tr>
      <w:tr w:rsidR="00000000" w14:paraId="78D86275" w14:textId="77777777">
        <w:tblPrEx>
          <w:tblCellMar>
            <w:top w:w="0" w:type="dxa"/>
            <w:bottom w:w="0" w:type="dxa"/>
          </w:tblCellMar>
        </w:tblPrEx>
        <w:tc>
          <w:tcPr>
            <w:tcW w:w="636" w:type="dxa"/>
          </w:tcPr>
          <w:p w14:paraId="19429B7C" w14:textId="77777777" w:rsidR="00000000" w:rsidRDefault="00000000">
            <w:pPr>
              <w:rPr>
                <w:rFonts w:ascii="Arial" w:hAnsi="Arial" w:cs="Arial"/>
                <w:b/>
                <w:bCs/>
              </w:rPr>
            </w:pPr>
          </w:p>
          <w:p w14:paraId="2B53B379" w14:textId="77777777" w:rsidR="00000000" w:rsidRDefault="00000000">
            <w:pPr>
              <w:rPr>
                <w:rFonts w:ascii="Arial" w:hAnsi="Arial" w:cs="Arial"/>
                <w:b/>
                <w:bCs/>
              </w:rPr>
            </w:pPr>
          </w:p>
        </w:tc>
        <w:tc>
          <w:tcPr>
            <w:tcW w:w="636" w:type="dxa"/>
            <w:shd w:val="clear" w:color="auto" w:fill="606060"/>
          </w:tcPr>
          <w:p w14:paraId="4518F11D" w14:textId="77777777" w:rsidR="00000000" w:rsidRDefault="00000000">
            <w:pPr>
              <w:rPr>
                <w:rFonts w:ascii="Arial" w:hAnsi="Arial" w:cs="Arial"/>
                <w:b/>
                <w:bCs/>
              </w:rPr>
            </w:pPr>
          </w:p>
        </w:tc>
        <w:tc>
          <w:tcPr>
            <w:tcW w:w="636" w:type="dxa"/>
            <w:shd w:val="clear" w:color="auto" w:fill="606060"/>
          </w:tcPr>
          <w:p w14:paraId="68E6BC4D" w14:textId="77777777" w:rsidR="00000000" w:rsidRDefault="00000000">
            <w:pPr>
              <w:rPr>
                <w:rFonts w:ascii="Arial" w:hAnsi="Arial" w:cs="Arial"/>
                <w:b/>
                <w:bCs/>
              </w:rPr>
            </w:pPr>
          </w:p>
        </w:tc>
        <w:tc>
          <w:tcPr>
            <w:tcW w:w="636" w:type="dxa"/>
            <w:shd w:val="clear" w:color="auto" w:fill="606060"/>
          </w:tcPr>
          <w:p w14:paraId="76D2BCD9" w14:textId="77777777" w:rsidR="00000000" w:rsidRDefault="00000000">
            <w:pPr>
              <w:rPr>
                <w:rFonts w:ascii="Arial" w:hAnsi="Arial" w:cs="Arial"/>
                <w:b/>
                <w:bCs/>
              </w:rPr>
            </w:pPr>
          </w:p>
        </w:tc>
        <w:tc>
          <w:tcPr>
            <w:tcW w:w="636" w:type="dxa"/>
            <w:shd w:val="clear" w:color="auto" w:fill="606060"/>
          </w:tcPr>
          <w:p w14:paraId="0DA3B9BC" w14:textId="77777777" w:rsidR="00000000" w:rsidRDefault="00000000">
            <w:pPr>
              <w:rPr>
                <w:rFonts w:ascii="Arial" w:hAnsi="Arial" w:cs="Arial"/>
                <w:b/>
                <w:bCs/>
              </w:rPr>
            </w:pPr>
          </w:p>
        </w:tc>
        <w:tc>
          <w:tcPr>
            <w:tcW w:w="637" w:type="dxa"/>
          </w:tcPr>
          <w:p w14:paraId="5D192029" w14:textId="77777777" w:rsidR="00000000" w:rsidRDefault="00000000">
            <w:pPr>
              <w:rPr>
                <w:rFonts w:ascii="Arial" w:hAnsi="Arial" w:cs="Arial"/>
                <w:b/>
                <w:bCs/>
              </w:rPr>
            </w:pPr>
          </w:p>
        </w:tc>
        <w:tc>
          <w:tcPr>
            <w:tcW w:w="637" w:type="dxa"/>
            <w:shd w:val="clear" w:color="auto" w:fill="606060"/>
          </w:tcPr>
          <w:p w14:paraId="27F3ADF2" w14:textId="77777777" w:rsidR="00000000" w:rsidRDefault="00000000">
            <w:pPr>
              <w:rPr>
                <w:rFonts w:ascii="Arial" w:hAnsi="Arial" w:cs="Arial"/>
                <w:b/>
                <w:bCs/>
              </w:rPr>
            </w:pPr>
          </w:p>
        </w:tc>
        <w:tc>
          <w:tcPr>
            <w:tcW w:w="637" w:type="dxa"/>
            <w:shd w:val="clear" w:color="auto" w:fill="606060"/>
          </w:tcPr>
          <w:p w14:paraId="4A64E9B7" w14:textId="77777777" w:rsidR="00000000" w:rsidRDefault="00000000">
            <w:pPr>
              <w:rPr>
                <w:rFonts w:ascii="Arial" w:hAnsi="Arial" w:cs="Arial"/>
                <w:b/>
                <w:bCs/>
              </w:rPr>
            </w:pPr>
          </w:p>
        </w:tc>
        <w:tc>
          <w:tcPr>
            <w:tcW w:w="637" w:type="dxa"/>
            <w:shd w:val="clear" w:color="auto" w:fill="606060"/>
          </w:tcPr>
          <w:p w14:paraId="1C66F24A" w14:textId="77777777" w:rsidR="00000000" w:rsidRDefault="00000000">
            <w:pPr>
              <w:rPr>
                <w:rFonts w:ascii="Arial" w:hAnsi="Arial" w:cs="Arial"/>
                <w:b/>
                <w:bCs/>
              </w:rPr>
            </w:pPr>
          </w:p>
        </w:tc>
        <w:tc>
          <w:tcPr>
            <w:tcW w:w="637" w:type="dxa"/>
            <w:shd w:val="clear" w:color="auto" w:fill="606060"/>
          </w:tcPr>
          <w:p w14:paraId="3469CE6F" w14:textId="77777777" w:rsidR="00000000" w:rsidRDefault="00000000">
            <w:pPr>
              <w:rPr>
                <w:rFonts w:ascii="Arial" w:hAnsi="Arial" w:cs="Arial"/>
                <w:b/>
                <w:bCs/>
              </w:rPr>
            </w:pPr>
          </w:p>
        </w:tc>
        <w:tc>
          <w:tcPr>
            <w:tcW w:w="637" w:type="dxa"/>
            <w:shd w:val="clear" w:color="auto" w:fill="606060"/>
          </w:tcPr>
          <w:p w14:paraId="5A215216" w14:textId="77777777" w:rsidR="00000000" w:rsidRDefault="00000000">
            <w:pPr>
              <w:rPr>
                <w:rFonts w:ascii="Arial" w:hAnsi="Arial" w:cs="Arial"/>
                <w:b/>
                <w:bCs/>
              </w:rPr>
            </w:pPr>
          </w:p>
        </w:tc>
        <w:tc>
          <w:tcPr>
            <w:tcW w:w="637" w:type="dxa"/>
            <w:shd w:val="clear" w:color="auto" w:fill="606060"/>
          </w:tcPr>
          <w:p w14:paraId="4B57070F" w14:textId="77777777" w:rsidR="00000000" w:rsidRDefault="00000000">
            <w:pPr>
              <w:rPr>
                <w:rFonts w:ascii="Arial" w:hAnsi="Arial" w:cs="Arial"/>
                <w:b/>
                <w:bCs/>
              </w:rPr>
            </w:pPr>
          </w:p>
        </w:tc>
        <w:tc>
          <w:tcPr>
            <w:tcW w:w="637" w:type="dxa"/>
            <w:shd w:val="clear" w:color="auto" w:fill="606060"/>
          </w:tcPr>
          <w:p w14:paraId="64B6A7F5" w14:textId="77777777" w:rsidR="00000000" w:rsidRDefault="00000000">
            <w:pPr>
              <w:rPr>
                <w:rFonts w:ascii="Arial" w:hAnsi="Arial" w:cs="Arial"/>
                <w:b/>
                <w:bCs/>
              </w:rPr>
            </w:pPr>
          </w:p>
        </w:tc>
        <w:tc>
          <w:tcPr>
            <w:tcW w:w="637" w:type="dxa"/>
            <w:shd w:val="clear" w:color="auto" w:fill="606060"/>
          </w:tcPr>
          <w:p w14:paraId="4E565638" w14:textId="77777777" w:rsidR="00000000" w:rsidRDefault="00000000">
            <w:pPr>
              <w:rPr>
                <w:rFonts w:ascii="Arial" w:hAnsi="Arial" w:cs="Arial"/>
                <w:b/>
                <w:bCs/>
              </w:rPr>
            </w:pPr>
          </w:p>
        </w:tc>
        <w:tc>
          <w:tcPr>
            <w:tcW w:w="637" w:type="dxa"/>
            <w:shd w:val="clear" w:color="auto" w:fill="606060"/>
          </w:tcPr>
          <w:p w14:paraId="6136719E" w14:textId="77777777" w:rsidR="00000000" w:rsidRDefault="00000000">
            <w:pPr>
              <w:rPr>
                <w:rFonts w:ascii="Arial" w:hAnsi="Arial" w:cs="Arial"/>
                <w:b/>
                <w:bCs/>
              </w:rPr>
            </w:pPr>
          </w:p>
        </w:tc>
        <w:tc>
          <w:tcPr>
            <w:tcW w:w="637" w:type="dxa"/>
            <w:shd w:val="clear" w:color="auto" w:fill="606060"/>
          </w:tcPr>
          <w:p w14:paraId="00B19AFC" w14:textId="77777777" w:rsidR="00000000" w:rsidRDefault="00000000">
            <w:pPr>
              <w:rPr>
                <w:rFonts w:ascii="Arial" w:hAnsi="Arial" w:cs="Arial"/>
                <w:b/>
                <w:bCs/>
              </w:rPr>
            </w:pPr>
          </w:p>
        </w:tc>
        <w:tc>
          <w:tcPr>
            <w:tcW w:w="637" w:type="dxa"/>
            <w:tcBorders>
              <w:bottom w:val="single" w:sz="4" w:space="0" w:color="auto"/>
            </w:tcBorders>
          </w:tcPr>
          <w:p w14:paraId="38936E32" w14:textId="77777777" w:rsidR="00000000" w:rsidRDefault="00000000">
            <w:pPr>
              <w:rPr>
                <w:rFonts w:ascii="Arial" w:hAnsi="Arial" w:cs="Arial"/>
                <w:b/>
                <w:bCs/>
                <w:vertAlign w:val="superscript"/>
              </w:rPr>
            </w:pPr>
            <w:r>
              <w:rPr>
                <w:rFonts w:ascii="Arial" w:hAnsi="Arial" w:cs="Arial"/>
                <w:b/>
                <w:bCs/>
                <w:vertAlign w:val="superscript"/>
              </w:rPr>
              <w:t>9</w:t>
            </w:r>
          </w:p>
        </w:tc>
        <w:tc>
          <w:tcPr>
            <w:tcW w:w="637" w:type="dxa"/>
            <w:tcBorders>
              <w:bottom w:val="single" w:sz="4" w:space="0" w:color="auto"/>
            </w:tcBorders>
          </w:tcPr>
          <w:p w14:paraId="0AF733EF" w14:textId="77777777" w:rsidR="00000000" w:rsidRDefault="00000000">
            <w:pPr>
              <w:rPr>
                <w:rFonts w:ascii="Arial" w:hAnsi="Arial" w:cs="Arial"/>
                <w:b/>
                <w:bCs/>
              </w:rPr>
            </w:pPr>
          </w:p>
        </w:tc>
        <w:tc>
          <w:tcPr>
            <w:tcW w:w="637" w:type="dxa"/>
          </w:tcPr>
          <w:p w14:paraId="48900681" w14:textId="77777777" w:rsidR="00000000" w:rsidRDefault="00000000">
            <w:pPr>
              <w:rPr>
                <w:rFonts w:ascii="Arial" w:hAnsi="Arial" w:cs="Arial"/>
                <w:b/>
                <w:bCs/>
              </w:rPr>
            </w:pPr>
          </w:p>
        </w:tc>
        <w:tc>
          <w:tcPr>
            <w:tcW w:w="637" w:type="dxa"/>
            <w:tcBorders>
              <w:bottom w:val="single" w:sz="4" w:space="0" w:color="auto"/>
            </w:tcBorders>
          </w:tcPr>
          <w:p w14:paraId="585662EC" w14:textId="77777777" w:rsidR="00000000" w:rsidRDefault="00000000">
            <w:pPr>
              <w:rPr>
                <w:rFonts w:ascii="Arial" w:hAnsi="Arial" w:cs="Arial"/>
                <w:b/>
                <w:bCs/>
              </w:rPr>
            </w:pPr>
          </w:p>
        </w:tc>
        <w:tc>
          <w:tcPr>
            <w:tcW w:w="637" w:type="dxa"/>
            <w:tcBorders>
              <w:bottom w:val="single" w:sz="4" w:space="0" w:color="auto"/>
            </w:tcBorders>
          </w:tcPr>
          <w:p w14:paraId="051DCC55" w14:textId="77777777" w:rsidR="00000000" w:rsidRDefault="00000000">
            <w:pPr>
              <w:rPr>
                <w:rFonts w:ascii="Arial" w:hAnsi="Arial" w:cs="Arial"/>
                <w:b/>
                <w:bCs/>
              </w:rPr>
            </w:pPr>
          </w:p>
        </w:tc>
        <w:tc>
          <w:tcPr>
            <w:tcW w:w="637" w:type="dxa"/>
            <w:tcBorders>
              <w:bottom w:val="single" w:sz="4" w:space="0" w:color="auto"/>
            </w:tcBorders>
          </w:tcPr>
          <w:p w14:paraId="63348F20" w14:textId="77777777" w:rsidR="00000000" w:rsidRDefault="00000000">
            <w:pPr>
              <w:rPr>
                <w:rFonts w:ascii="Arial" w:hAnsi="Arial" w:cs="Arial"/>
                <w:b/>
                <w:bCs/>
              </w:rPr>
            </w:pPr>
          </w:p>
        </w:tc>
        <w:tc>
          <w:tcPr>
            <w:tcW w:w="637" w:type="dxa"/>
            <w:tcBorders>
              <w:bottom w:val="single" w:sz="4" w:space="0" w:color="auto"/>
            </w:tcBorders>
          </w:tcPr>
          <w:p w14:paraId="7263ABF1" w14:textId="77777777" w:rsidR="00000000" w:rsidRDefault="00000000">
            <w:pPr>
              <w:rPr>
                <w:rFonts w:ascii="Arial" w:hAnsi="Arial" w:cs="Arial"/>
                <w:b/>
                <w:bCs/>
              </w:rPr>
            </w:pPr>
          </w:p>
        </w:tc>
        <w:tc>
          <w:tcPr>
            <w:tcW w:w="637" w:type="dxa"/>
            <w:tcBorders>
              <w:bottom w:val="single" w:sz="4" w:space="0" w:color="auto"/>
            </w:tcBorders>
          </w:tcPr>
          <w:p w14:paraId="74C83D46" w14:textId="77777777" w:rsidR="00000000" w:rsidRDefault="00000000">
            <w:pPr>
              <w:rPr>
                <w:rFonts w:ascii="Arial" w:hAnsi="Arial" w:cs="Arial"/>
                <w:b/>
                <w:bCs/>
              </w:rPr>
            </w:pPr>
          </w:p>
        </w:tc>
        <w:tc>
          <w:tcPr>
            <w:tcW w:w="637" w:type="dxa"/>
            <w:tcBorders>
              <w:bottom w:val="single" w:sz="4" w:space="0" w:color="auto"/>
            </w:tcBorders>
          </w:tcPr>
          <w:p w14:paraId="40E3A908" w14:textId="77777777" w:rsidR="00000000" w:rsidRDefault="00000000">
            <w:pPr>
              <w:rPr>
                <w:rFonts w:ascii="Arial" w:hAnsi="Arial" w:cs="Arial"/>
                <w:b/>
                <w:bCs/>
              </w:rPr>
            </w:pPr>
          </w:p>
        </w:tc>
      </w:tr>
      <w:tr w:rsidR="00000000" w14:paraId="2338A46E" w14:textId="77777777">
        <w:tblPrEx>
          <w:tblCellMar>
            <w:top w:w="0" w:type="dxa"/>
            <w:bottom w:w="0" w:type="dxa"/>
          </w:tblCellMar>
        </w:tblPrEx>
        <w:tc>
          <w:tcPr>
            <w:tcW w:w="636" w:type="dxa"/>
          </w:tcPr>
          <w:p w14:paraId="20461871" w14:textId="77777777" w:rsidR="00000000" w:rsidRDefault="00000000">
            <w:pPr>
              <w:rPr>
                <w:rFonts w:ascii="Arial" w:hAnsi="Arial" w:cs="Arial"/>
                <w:b/>
                <w:bCs/>
              </w:rPr>
            </w:pPr>
          </w:p>
          <w:p w14:paraId="3C247D4B" w14:textId="77777777" w:rsidR="00000000" w:rsidRDefault="00000000">
            <w:pPr>
              <w:rPr>
                <w:rFonts w:ascii="Arial" w:hAnsi="Arial" w:cs="Arial"/>
                <w:b/>
                <w:bCs/>
              </w:rPr>
            </w:pPr>
          </w:p>
        </w:tc>
        <w:tc>
          <w:tcPr>
            <w:tcW w:w="636" w:type="dxa"/>
            <w:shd w:val="clear" w:color="auto" w:fill="606060"/>
          </w:tcPr>
          <w:p w14:paraId="5EE782B5" w14:textId="77777777" w:rsidR="00000000" w:rsidRDefault="00000000">
            <w:pPr>
              <w:rPr>
                <w:rFonts w:ascii="Arial" w:hAnsi="Arial" w:cs="Arial"/>
                <w:b/>
                <w:bCs/>
              </w:rPr>
            </w:pPr>
          </w:p>
        </w:tc>
        <w:tc>
          <w:tcPr>
            <w:tcW w:w="636" w:type="dxa"/>
            <w:shd w:val="clear" w:color="auto" w:fill="606060"/>
          </w:tcPr>
          <w:p w14:paraId="728E3923" w14:textId="77777777" w:rsidR="00000000" w:rsidRDefault="00000000">
            <w:pPr>
              <w:rPr>
                <w:rFonts w:ascii="Arial" w:hAnsi="Arial" w:cs="Arial"/>
                <w:b/>
                <w:bCs/>
              </w:rPr>
            </w:pPr>
          </w:p>
        </w:tc>
        <w:tc>
          <w:tcPr>
            <w:tcW w:w="636" w:type="dxa"/>
            <w:shd w:val="clear" w:color="auto" w:fill="606060"/>
          </w:tcPr>
          <w:p w14:paraId="5532D652" w14:textId="77777777" w:rsidR="00000000" w:rsidRDefault="00000000">
            <w:pPr>
              <w:rPr>
                <w:rFonts w:ascii="Arial" w:hAnsi="Arial" w:cs="Arial"/>
                <w:b/>
                <w:bCs/>
              </w:rPr>
            </w:pPr>
          </w:p>
        </w:tc>
        <w:tc>
          <w:tcPr>
            <w:tcW w:w="636" w:type="dxa"/>
            <w:shd w:val="clear" w:color="auto" w:fill="606060"/>
          </w:tcPr>
          <w:p w14:paraId="1A54E321" w14:textId="77777777" w:rsidR="00000000" w:rsidRDefault="00000000">
            <w:pPr>
              <w:rPr>
                <w:rFonts w:ascii="Arial" w:hAnsi="Arial" w:cs="Arial"/>
                <w:b/>
                <w:bCs/>
              </w:rPr>
            </w:pPr>
          </w:p>
        </w:tc>
        <w:tc>
          <w:tcPr>
            <w:tcW w:w="637" w:type="dxa"/>
            <w:shd w:val="clear" w:color="auto" w:fill="606060"/>
          </w:tcPr>
          <w:p w14:paraId="459A2C93" w14:textId="77777777" w:rsidR="00000000" w:rsidRDefault="00000000">
            <w:pPr>
              <w:rPr>
                <w:rFonts w:ascii="Arial" w:hAnsi="Arial" w:cs="Arial"/>
                <w:b/>
                <w:bCs/>
              </w:rPr>
            </w:pPr>
          </w:p>
        </w:tc>
        <w:tc>
          <w:tcPr>
            <w:tcW w:w="637" w:type="dxa"/>
            <w:shd w:val="clear" w:color="auto" w:fill="606060"/>
          </w:tcPr>
          <w:p w14:paraId="46ACD719" w14:textId="77777777" w:rsidR="00000000" w:rsidRDefault="00000000">
            <w:pPr>
              <w:rPr>
                <w:rFonts w:ascii="Arial" w:hAnsi="Arial" w:cs="Arial"/>
                <w:b/>
                <w:bCs/>
              </w:rPr>
            </w:pPr>
          </w:p>
        </w:tc>
        <w:tc>
          <w:tcPr>
            <w:tcW w:w="637" w:type="dxa"/>
            <w:shd w:val="clear" w:color="auto" w:fill="606060"/>
          </w:tcPr>
          <w:p w14:paraId="6FC4AFCC" w14:textId="77777777" w:rsidR="00000000" w:rsidRDefault="00000000">
            <w:pPr>
              <w:rPr>
                <w:rFonts w:ascii="Arial" w:hAnsi="Arial" w:cs="Arial"/>
                <w:b/>
                <w:bCs/>
              </w:rPr>
            </w:pPr>
          </w:p>
        </w:tc>
        <w:tc>
          <w:tcPr>
            <w:tcW w:w="637" w:type="dxa"/>
            <w:shd w:val="clear" w:color="auto" w:fill="606060"/>
          </w:tcPr>
          <w:p w14:paraId="67991D84" w14:textId="77777777" w:rsidR="00000000" w:rsidRDefault="00000000">
            <w:pPr>
              <w:rPr>
                <w:rFonts w:ascii="Arial" w:hAnsi="Arial" w:cs="Arial"/>
                <w:b/>
                <w:bCs/>
              </w:rPr>
            </w:pPr>
          </w:p>
        </w:tc>
        <w:tc>
          <w:tcPr>
            <w:tcW w:w="637" w:type="dxa"/>
            <w:shd w:val="clear" w:color="auto" w:fill="606060"/>
          </w:tcPr>
          <w:p w14:paraId="780E4D42" w14:textId="77777777" w:rsidR="00000000" w:rsidRDefault="00000000">
            <w:pPr>
              <w:rPr>
                <w:rFonts w:ascii="Arial" w:hAnsi="Arial" w:cs="Arial"/>
                <w:b/>
                <w:bCs/>
              </w:rPr>
            </w:pPr>
          </w:p>
        </w:tc>
        <w:tc>
          <w:tcPr>
            <w:tcW w:w="637" w:type="dxa"/>
            <w:shd w:val="clear" w:color="auto" w:fill="606060"/>
          </w:tcPr>
          <w:p w14:paraId="57B6C3ED" w14:textId="77777777" w:rsidR="00000000" w:rsidRDefault="00000000">
            <w:pPr>
              <w:rPr>
                <w:rFonts w:ascii="Arial" w:hAnsi="Arial" w:cs="Arial"/>
                <w:b/>
                <w:bCs/>
              </w:rPr>
            </w:pPr>
          </w:p>
        </w:tc>
        <w:tc>
          <w:tcPr>
            <w:tcW w:w="637" w:type="dxa"/>
            <w:shd w:val="clear" w:color="auto" w:fill="606060"/>
          </w:tcPr>
          <w:p w14:paraId="19874B1E" w14:textId="77777777" w:rsidR="00000000" w:rsidRDefault="00000000">
            <w:pPr>
              <w:rPr>
                <w:rFonts w:ascii="Arial" w:hAnsi="Arial" w:cs="Arial"/>
                <w:b/>
                <w:bCs/>
              </w:rPr>
            </w:pPr>
          </w:p>
        </w:tc>
        <w:tc>
          <w:tcPr>
            <w:tcW w:w="637" w:type="dxa"/>
            <w:shd w:val="clear" w:color="auto" w:fill="606060"/>
          </w:tcPr>
          <w:p w14:paraId="76598693" w14:textId="77777777" w:rsidR="00000000" w:rsidRDefault="00000000">
            <w:pPr>
              <w:rPr>
                <w:rFonts w:ascii="Arial" w:hAnsi="Arial" w:cs="Arial"/>
                <w:b/>
                <w:bCs/>
              </w:rPr>
            </w:pPr>
          </w:p>
        </w:tc>
        <w:tc>
          <w:tcPr>
            <w:tcW w:w="637" w:type="dxa"/>
            <w:shd w:val="clear" w:color="auto" w:fill="606060"/>
          </w:tcPr>
          <w:p w14:paraId="638CBCF2" w14:textId="77777777" w:rsidR="00000000" w:rsidRDefault="00000000">
            <w:pPr>
              <w:rPr>
                <w:rFonts w:ascii="Arial" w:hAnsi="Arial" w:cs="Arial"/>
                <w:b/>
                <w:bCs/>
              </w:rPr>
            </w:pPr>
          </w:p>
        </w:tc>
        <w:tc>
          <w:tcPr>
            <w:tcW w:w="637" w:type="dxa"/>
            <w:shd w:val="clear" w:color="auto" w:fill="606060"/>
          </w:tcPr>
          <w:p w14:paraId="29398062" w14:textId="77777777" w:rsidR="00000000" w:rsidRDefault="00000000">
            <w:pPr>
              <w:rPr>
                <w:rFonts w:ascii="Arial" w:hAnsi="Arial" w:cs="Arial"/>
                <w:b/>
                <w:bCs/>
              </w:rPr>
            </w:pPr>
          </w:p>
        </w:tc>
        <w:tc>
          <w:tcPr>
            <w:tcW w:w="637" w:type="dxa"/>
            <w:shd w:val="clear" w:color="auto" w:fill="606060"/>
          </w:tcPr>
          <w:p w14:paraId="1DFEFBBB" w14:textId="77777777" w:rsidR="00000000" w:rsidRDefault="00000000">
            <w:pPr>
              <w:rPr>
                <w:rFonts w:ascii="Arial" w:hAnsi="Arial" w:cs="Arial"/>
                <w:b/>
                <w:bCs/>
              </w:rPr>
            </w:pPr>
          </w:p>
        </w:tc>
        <w:tc>
          <w:tcPr>
            <w:tcW w:w="637" w:type="dxa"/>
            <w:shd w:val="clear" w:color="auto" w:fill="606060"/>
          </w:tcPr>
          <w:p w14:paraId="5A0BFD63" w14:textId="77777777" w:rsidR="00000000" w:rsidRDefault="00000000">
            <w:pPr>
              <w:rPr>
                <w:rFonts w:ascii="Arial" w:hAnsi="Arial" w:cs="Arial"/>
                <w:b/>
                <w:bCs/>
              </w:rPr>
            </w:pPr>
          </w:p>
        </w:tc>
        <w:tc>
          <w:tcPr>
            <w:tcW w:w="637" w:type="dxa"/>
            <w:shd w:val="clear" w:color="auto" w:fill="606060"/>
          </w:tcPr>
          <w:p w14:paraId="1904B19C" w14:textId="77777777" w:rsidR="00000000" w:rsidRDefault="00000000">
            <w:pPr>
              <w:rPr>
                <w:rFonts w:ascii="Arial" w:hAnsi="Arial" w:cs="Arial"/>
                <w:b/>
                <w:bCs/>
              </w:rPr>
            </w:pPr>
          </w:p>
        </w:tc>
        <w:tc>
          <w:tcPr>
            <w:tcW w:w="637" w:type="dxa"/>
          </w:tcPr>
          <w:p w14:paraId="641E5DB3" w14:textId="77777777" w:rsidR="00000000" w:rsidRDefault="00000000">
            <w:pPr>
              <w:rPr>
                <w:rFonts w:ascii="Arial" w:hAnsi="Arial" w:cs="Arial"/>
                <w:b/>
                <w:bCs/>
              </w:rPr>
            </w:pPr>
          </w:p>
        </w:tc>
        <w:tc>
          <w:tcPr>
            <w:tcW w:w="637" w:type="dxa"/>
            <w:shd w:val="clear" w:color="auto" w:fill="606060"/>
          </w:tcPr>
          <w:p w14:paraId="7BFD866C" w14:textId="77777777" w:rsidR="00000000" w:rsidRDefault="00000000">
            <w:pPr>
              <w:rPr>
                <w:rFonts w:ascii="Arial" w:hAnsi="Arial" w:cs="Arial"/>
                <w:b/>
                <w:bCs/>
              </w:rPr>
            </w:pPr>
          </w:p>
        </w:tc>
        <w:tc>
          <w:tcPr>
            <w:tcW w:w="637" w:type="dxa"/>
            <w:shd w:val="clear" w:color="auto" w:fill="606060"/>
          </w:tcPr>
          <w:p w14:paraId="481ADABD" w14:textId="77777777" w:rsidR="00000000" w:rsidRDefault="00000000">
            <w:pPr>
              <w:rPr>
                <w:rFonts w:ascii="Arial" w:hAnsi="Arial" w:cs="Arial"/>
                <w:b/>
                <w:bCs/>
              </w:rPr>
            </w:pPr>
          </w:p>
        </w:tc>
        <w:tc>
          <w:tcPr>
            <w:tcW w:w="637" w:type="dxa"/>
            <w:shd w:val="clear" w:color="auto" w:fill="606060"/>
          </w:tcPr>
          <w:p w14:paraId="49466817" w14:textId="77777777" w:rsidR="00000000" w:rsidRDefault="00000000">
            <w:pPr>
              <w:rPr>
                <w:rFonts w:ascii="Arial" w:hAnsi="Arial" w:cs="Arial"/>
                <w:b/>
                <w:bCs/>
              </w:rPr>
            </w:pPr>
          </w:p>
        </w:tc>
        <w:tc>
          <w:tcPr>
            <w:tcW w:w="637" w:type="dxa"/>
            <w:shd w:val="clear" w:color="auto" w:fill="606060"/>
          </w:tcPr>
          <w:p w14:paraId="2D14159F" w14:textId="77777777" w:rsidR="00000000" w:rsidRDefault="00000000">
            <w:pPr>
              <w:rPr>
                <w:rFonts w:ascii="Arial" w:hAnsi="Arial" w:cs="Arial"/>
                <w:b/>
                <w:bCs/>
              </w:rPr>
            </w:pPr>
          </w:p>
        </w:tc>
        <w:tc>
          <w:tcPr>
            <w:tcW w:w="637" w:type="dxa"/>
            <w:shd w:val="clear" w:color="auto" w:fill="606060"/>
          </w:tcPr>
          <w:p w14:paraId="768E3160" w14:textId="77777777" w:rsidR="00000000" w:rsidRDefault="00000000">
            <w:pPr>
              <w:rPr>
                <w:rFonts w:ascii="Arial" w:hAnsi="Arial" w:cs="Arial"/>
                <w:b/>
                <w:bCs/>
              </w:rPr>
            </w:pPr>
          </w:p>
        </w:tc>
        <w:tc>
          <w:tcPr>
            <w:tcW w:w="637" w:type="dxa"/>
            <w:shd w:val="clear" w:color="auto" w:fill="606060"/>
          </w:tcPr>
          <w:p w14:paraId="48092E0E" w14:textId="77777777" w:rsidR="00000000" w:rsidRDefault="00000000">
            <w:pPr>
              <w:rPr>
                <w:rFonts w:ascii="Arial" w:hAnsi="Arial" w:cs="Arial"/>
                <w:b/>
                <w:bCs/>
              </w:rPr>
            </w:pPr>
          </w:p>
        </w:tc>
      </w:tr>
      <w:tr w:rsidR="00000000" w14:paraId="623D0225" w14:textId="77777777">
        <w:tblPrEx>
          <w:tblCellMar>
            <w:top w:w="0" w:type="dxa"/>
            <w:bottom w:w="0" w:type="dxa"/>
          </w:tblCellMar>
        </w:tblPrEx>
        <w:tc>
          <w:tcPr>
            <w:tcW w:w="636" w:type="dxa"/>
          </w:tcPr>
          <w:p w14:paraId="4F08E587" w14:textId="77777777" w:rsidR="00000000" w:rsidRDefault="00000000">
            <w:pPr>
              <w:rPr>
                <w:rFonts w:ascii="Arial" w:hAnsi="Arial" w:cs="Arial"/>
                <w:b/>
                <w:bCs/>
              </w:rPr>
            </w:pPr>
          </w:p>
          <w:p w14:paraId="235A5685" w14:textId="77777777" w:rsidR="00000000" w:rsidRDefault="00000000">
            <w:pPr>
              <w:rPr>
                <w:rFonts w:ascii="Arial" w:hAnsi="Arial" w:cs="Arial"/>
                <w:b/>
                <w:bCs/>
              </w:rPr>
            </w:pPr>
          </w:p>
        </w:tc>
        <w:tc>
          <w:tcPr>
            <w:tcW w:w="636" w:type="dxa"/>
            <w:shd w:val="clear" w:color="auto" w:fill="606060"/>
          </w:tcPr>
          <w:p w14:paraId="5BB5E410" w14:textId="77777777" w:rsidR="00000000" w:rsidRDefault="00000000">
            <w:pPr>
              <w:rPr>
                <w:rFonts w:ascii="Arial" w:hAnsi="Arial" w:cs="Arial"/>
                <w:b/>
                <w:bCs/>
              </w:rPr>
            </w:pPr>
          </w:p>
        </w:tc>
        <w:tc>
          <w:tcPr>
            <w:tcW w:w="636" w:type="dxa"/>
            <w:shd w:val="clear" w:color="auto" w:fill="606060"/>
          </w:tcPr>
          <w:p w14:paraId="6BFB190B" w14:textId="77777777" w:rsidR="00000000" w:rsidRDefault="00000000">
            <w:pPr>
              <w:rPr>
                <w:rFonts w:ascii="Arial" w:hAnsi="Arial" w:cs="Arial"/>
                <w:b/>
                <w:bCs/>
              </w:rPr>
            </w:pPr>
          </w:p>
        </w:tc>
        <w:tc>
          <w:tcPr>
            <w:tcW w:w="636" w:type="dxa"/>
            <w:shd w:val="clear" w:color="auto" w:fill="606060"/>
          </w:tcPr>
          <w:p w14:paraId="1AFCB608" w14:textId="77777777" w:rsidR="00000000" w:rsidRDefault="00000000">
            <w:pPr>
              <w:rPr>
                <w:rFonts w:ascii="Arial" w:hAnsi="Arial" w:cs="Arial"/>
                <w:b/>
                <w:bCs/>
              </w:rPr>
            </w:pPr>
          </w:p>
        </w:tc>
        <w:tc>
          <w:tcPr>
            <w:tcW w:w="636" w:type="dxa"/>
            <w:shd w:val="clear" w:color="auto" w:fill="606060"/>
          </w:tcPr>
          <w:p w14:paraId="6BE00E45" w14:textId="77777777" w:rsidR="00000000" w:rsidRDefault="00000000">
            <w:pPr>
              <w:rPr>
                <w:rFonts w:ascii="Arial" w:hAnsi="Arial" w:cs="Arial"/>
                <w:b/>
                <w:bCs/>
              </w:rPr>
            </w:pPr>
          </w:p>
        </w:tc>
        <w:tc>
          <w:tcPr>
            <w:tcW w:w="637" w:type="dxa"/>
            <w:shd w:val="clear" w:color="auto" w:fill="606060"/>
          </w:tcPr>
          <w:p w14:paraId="0D906435" w14:textId="77777777" w:rsidR="00000000" w:rsidRDefault="00000000">
            <w:pPr>
              <w:rPr>
                <w:rFonts w:ascii="Arial" w:hAnsi="Arial" w:cs="Arial"/>
                <w:b/>
                <w:bCs/>
              </w:rPr>
            </w:pPr>
          </w:p>
        </w:tc>
        <w:tc>
          <w:tcPr>
            <w:tcW w:w="637" w:type="dxa"/>
            <w:shd w:val="clear" w:color="auto" w:fill="606060"/>
          </w:tcPr>
          <w:p w14:paraId="7760F189" w14:textId="77777777" w:rsidR="00000000" w:rsidRDefault="00000000">
            <w:pPr>
              <w:rPr>
                <w:rFonts w:ascii="Arial" w:hAnsi="Arial" w:cs="Arial"/>
                <w:b/>
                <w:bCs/>
              </w:rPr>
            </w:pPr>
          </w:p>
        </w:tc>
        <w:tc>
          <w:tcPr>
            <w:tcW w:w="637" w:type="dxa"/>
            <w:shd w:val="clear" w:color="auto" w:fill="606060"/>
          </w:tcPr>
          <w:p w14:paraId="5D1EFC05" w14:textId="77777777" w:rsidR="00000000" w:rsidRDefault="00000000">
            <w:pPr>
              <w:rPr>
                <w:rFonts w:ascii="Arial" w:hAnsi="Arial" w:cs="Arial"/>
                <w:b/>
                <w:bCs/>
              </w:rPr>
            </w:pPr>
          </w:p>
        </w:tc>
        <w:tc>
          <w:tcPr>
            <w:tcW w:w="637" w:type="dxa"/>
            <w:shd w:val="clear" w:color="auto" w:fill="606060"/>
          </w:tcPr>
          <w:p w14:paraId="08B73159" w14:textId="77777777" w:rsidR="00000000" w:rsidRDefault="00000000">
            <w:pPr>
              <w:rPr>
                <w:rFonts w:ascii="Arial" w:hAnsi="Arial" w:cs="Arial"/>
                <w:b/>
                <w:bCs/>
              </w:rPr>
            </w:pPr>
          </w:p>
        </w:tc>
        <w:tc>
          <w:tcPr>
            <w:tcW w:w="637" w:type="dxa"/>
            <w:shd w:val="clear" w:color="auto" w:fill="606060"/>
          </w:tcPr>
          <w:p w14:paraId="76ECDB86" w14:textId="77777777" w:rsidR="00000000" w:rsidRDefault="00000000">
            <w:pPr>
              <w:rPr>
                <w:rFonts w:ascii="Arial" w:hAnsi="Arial" w:cs="Arial"/>
                <w:b/>
                <w:bCs/>
              </w:rPr>
            </w:pPr>
          </w:p>
        </w:tc>
        <w:tc>
          <w:tcPr>
            <w:tcW w:w="637" w:type="dxa"/>
            <w:shd w:val="clear" w:color="auto" w:fill="606060"/>
          </w:tcPr>
          <w:p w14:paraId="77AEACB8" w14:textId="77777777" w:rsidR="00000000" w:rsidRDefault="00000000">
            <w:pPr>
              <w:rPr>
                <w:rFonts w:ascii="Arial" w:hAnsi="Arial" w:cs="Arial"/>
                <w:b/>
                <w:bCs/>
              </w:rPr>
            </w:pPr>
          </w:p>
        </w:tc>
        <w:tc>
          <w:tcPr>
            <w:tcW w:w="637" w:type="dxa"/>
            <w:shd w:val="clear" w:color="auto" w:fill="606060"/>
          </w:tcPr>
          <w:p w14:paraId="03251798" w14:textId="77777777" w:rsidR="00000000" w:rsidRDefault="00000000">
            <w:pPr>
              <w:rPr>
                <w:rFonts w:ascii="Arial" w:hAnsi="Arial" w:cs="Arial"/>
                <w:b/>
                <w:bCs/>
              </w:rPr>
            </w:pPr>
          </w:p>
        </w:tc>
        <w:tc>
          <w:tcPr>
            <w:tcW w:w="637" w:type="dxa"/>
            <w:shd w:val="clear" w:color="auto" w:fill="606060"/>
          </w:tcPr>
          <w:p w14:paraId="4106C25D" w14:textId="77777777" w:rsidR="00000000" w:rsidRDefault="00000000">
            <w:pPr>
              <w:rPr>
                <w:rFonts w:ascii="Arial" w:hAnsi="Arial" w:cs="Arial"/>
                <w:b/>
                <w:bCs/>
              </w:rPr>
            </w:pPr>
          </w:p>
        </w:tc>
        <w:tc>
          <w:tcPr>
            <w:tcW w:w="637" w:type="dxa"/>
            <w:shd w:val="clear" w:color="auto" w:fill="606060"/>
          </w:tcPr>
          <w:p w14:paraId="3B5B40B4" w14:textId="77777777" w:rsidR="00000000" w:rsidRDefault="00000000">
            <w:pPr>
              <w:rPr>
                <w:rFonts w:ascii="Arial" w:hAnsi="Arial" w:cs="Arial"/>
                <w:b/>
                <w:bCs/>
              </w:rPr>
            </w:pPr>
          </w:p>
        </w:tc>
        <w:tc>
          <w:tcPr>
            <w:tcW w:w="637" w:type="dxa"/>
            <w:shd w:val="clear" w:color="auto" w:fill="606060"/>
          </w:tcPr>
          <w:p w14:paraId="36CE1ED8" w14:textId="77777777" w:rsidR="00000000" w:rsidRDefault="00000000">
            <w:pPr>
              <w:rPr>
                <w:rFonts w:ascii="Arial" w:hAnsi="Arial" w:cs="Arial"/>
                <w:b/>
                <w:bCs/>
              </w:rPr>
            </w:pPr>
          </w:p>
        </w:tc>
        <w:tc>
          <w:tcPr>
            <w:tcW w:w="637" w:type="dxa"/>
            <w:shd w:val="clear" w:color="auto" w:fill="606060"/>
          </w:tcPr>
          <w:p w14:paraId="1C821C10" w14:textId="77777777" w:rsidR="00000000" w:rsidRDefault="00000000">
            <w:pPr>
              <w:rPr>
                <w:rFonts w:ascii="Arial" w:hAnsi="Arial" w:cs="Arial"/>
                <w:b/>
                <w:bCs/>
              </w:rPr>
            </w:pPr>
          </w:p>
        </w:tc>
        <w:tc>
          <w:tcPr>
            <w:tcW w:w="637" w:type="dxa"/>
            <w:shd w:val="clear" w:color="auto" w:fill="606060"/>
          </w:tcPr>
          <w:p w14:paraId="467B5240" w14:textId="77777777" w:rsidR="00000000" w:rsidRDefault="00000000">
            <w:pPr>
              <w:rPr>
                <w:rFonts w:ascii="Arial" w:hAnsi="Arial" w:cs="Arial"/>
                <w:b/>
                <w:bCs/>
              </w:rPr>
            </w:pPr>
          </w:p>
        </w:tc>
        <w:tc>
          <w:tcPr>
            <w:tcW w:w="637" w:type="dxa"/>
            <w:shd w:val="clear" w:color="auto" w:fill="606060"/>
          </w:tcPr>
          <w:p w14:paraId="040F432F" w14:textId="77777777" w:rsidR="00000000" w:rsidRDefault="00000000">
            <w:pPr>
              <w:rPr>
                <w:rFonts w:ascii="Arial" w:hAnsi="Arial" w:cs="Arial"/>
                <w:b/>
                <w:bCs/>
              </w:rPr>
            </w:pPr>
          </w:p>
        </w:tc>
        <w:tc>
          <w:tcPr>
            <w:tcW w:w="637" w:type="dxa"/>
          </w:tcPr>
          <w:p w14:paraId="5891250F" w14:textId="77777777" w:rsidR="00000000" w:rsidRDefault="00000000">
            <w:pPr>
              <w:rPr>
                <w:rFonts w:ascii="Arial" w:hAnsi="Arial" w:cs="Arial"/>
                <w:b/>
                <w:bCs/>
              </w:rPr>
            </w:pPr>
          </w:p>
        </w:tc>
        <w:tc>
          <w:tcPr>
            <w:tcW w:w="637" w:type="dxa"/>
            <w:shd w:val="clear" w:color="auto" w:fill="606060"/>
          </w:tcPr>
          <w:p w14:paraId="53479920" w14:textId="77777777" w:rsidR="00000000" w:rsidRDefault="00000000">
            <w:pPr>
              <w:rPr>
                <w:rFonts w:ascii="Arial" w:hAnsi="Arial" w:cs="Arial"/>
                <w:b/>
                <w:bCs/>
              </w:rPr>
            </w:pPr>
          </w:p>
        </w:tc>
        <w:tc>
          <w:tcPr>
            <w:tcW w:w="637" w:type="dxa"/>
            <w:shd w:val="clear" w:color="auto" w:fill="606060"/>
          </w:tcPr>
          <w:p w14:paraId="7CCA30F2" w14:textId="77777777" w:rsidR="00000000" w:rsidRDefault="00000000">
            <w:pPr>
              <w:rPr>
                <w:rFonts w:ascii="Arial" w:hAnsi="Arial" w:cs="Arial"/>
                <w:b/>
                <w:bCs/>
              </w:rPr>
            </w:pPr>
          </w:p>
        </w:tc>
        <w:tc>
          <w:tcPr>
            <w:tcW w:w="637" w:type="dxa"/>
            <w:shd w:val="clear" w:color="auto" w:fill="606060"/>
          </w:tcPr>
          <w:p w14:paraId="73C4A953" w14:textId="77777777" w:rsidR="00000000" w:rsidRDefault="00000000">
            <w:pPr>
              <w:rPr>
                <w:rFonts w:ascii="Arial" w:hAnsi="Arial" w:cs="Arial"/>
                <w:b/>
                <w:bCs/>
              </w:rPr>
            </w:pPr>
          </w:p>
        </w:tc>
        <w:tc>
          <w:tcPr>
            <w:tcW w:w="637" w:type="dxa"/>
            <w:shd w:val="clear" w:color="auto" w:fill="606060"/>
          </w:tcPr>
          <w:p w14:paraId="5AA0C744" w14:textId="77777777" w:rsidR="00000000" w:rsidRDefault="00000000">
            <w:pPr>
              <w:rPr>
                <w:rFonts w:ascii="Arial" w:hAnsi="Arial" w:cs="Arial"/>
                <w:b/>
                <w:bCs/>
              </w:rPr>
            </w:pPr>
          </w:p>
        </w:tc>
        <w:tc>
          <w:tcPr>
            <w:tcW w:w="637" w:type="dxa"/>
            <w:shd w:val="clear" w:color="auto" w:fill="606060"/>
          </w:tcPr>
          <w:p w14:paraId="65096E1E" w14:textId="77777777" w:rsidR="00000000" w:rsidRDefault="00000000">
            <w:pPr>
              <w:rPr>
                <w:rFonts w:ascii="Arial" w:hAnsi="Arial" w:cs="Arial"/>
                <w:b/>
                <w:bCs/>
              </w:rPr>
            </w:pPr>
          </w:p>
        </w:tc>
        <w:tc>
          <w:tcPr>
            <w:tcW w:w="637" w:type="dxa"/>
            <w:shd w:val="clear" w:color="auto" w:fill="606060"/>
          </w:tcPr>
          <w:p w14:paraId="35D25CC0" w14:textId="77777777" w:rsidR="00000000" w:rsidRDefault="00000000">
            <w:pPr>
              <w:rPr>
                <w:rFonts w:ascii="Arial" w:hAnsi="Arial" w:cs="Arial"/>
                <w:b/>
                <w:bCs/>
              </w:rPr>
            </w:pPr>
          </w:p>
        </w:tc>
      </w:tr>
      <w:tr w:rsidR="00000000" w14:paraId="5D5E5DC4" w14:textId="77777777">
        <w:tblPrEx>
          <w:tblCellMar>
            <w:top w:w="0" w:type="dxa"/>
            <w:bottom w:w="0" w:type="dxa"/>
          </w:tblCellMar>
        </w:tblPrEx>
        <w:tc>
          <w:tcPr>
            <w:tcW w:w="636" w:type="dxa"/>
            <w:tcBorders>
              <w:bottom w:val="single" w:sz="4" w:space="0" w:color="auto"/>
            </w:tcBorders>
          </w:tcPr>
          <w:p w14:paraId="598841D2" w14:textId="77777777" w:rsidR="00000000" w:rsidRDefault="00000000">
            <w:pPr>
              <w:rPr>
                <w:rFonts w:ascii="Arial" w:hAnsi="Arial" w:cs="Arial"/>
                <w:b/>
                <w:bCs/>
              </w:rPr>
            </w:pPr>
          </w:p>
          <w:p w14:paraId="5B520335" w14:textId="77777777" w:rsidR="00000000" w:rsidRDefault="00000000">
            <w:pPr>
              <w:rPr>
                <w:rFonts w:ascii="Arial" w:hAnsi="Arial" w:cs="Arial"/>
                <w:b/>
                <w:bCs/>
              </w:rPr>
            </w:pPr>
          </w:p>
        </w:tc>
        <w:tc>
          <w:tcPr>
            <w:tcW w:w="636" w:type="dxa"/>
            <w:shd w:val="clear" w:color="auto" w:fill="606060"/>
          </w:tcPr>
          <w:p w14:paraId="7451F3FF" w14:textId="77777777" w:rsidR="00000000" w:rsidRDefault="00000000">
            <w:pPr>
              <w:rPr>
                <w:rFonts w:ascii="Arial" w:hAnsi="Arial" w:cs="Arial"/>
                <w:b/>
                <w:bCs/>
              </w:rPr>
            </w:pPr>
          </w:p>
        </w:tc>
        <w:tc>
          <w:tcPr>
            <w:tcW w:w="636" w:type="dxa"/>
            <w:shd w:val="clear" w:color="auto" w:fill="606060"/>
          </w:tcPr>
          <w:p w14:paraId="070A857C" w14:textId="77777777" w:rsidR="00000000" w:rsidRDefault="00000000">
            <w:pPr>
              <w:rPr>
                <w:rFonts w:ascii="Arial" w:hAnsi="Arial" w:cs="Arial"/>
                <w:b/>
                <w:bCs/>
              </w:rPr>
            </w:pPr>
          </w:p>
        </w:tc>
        <w:tc>
          <w:tcPr>
            <w:tcW w:w="636" w:type="dxa"/>
            <w:shd w:val="clear" w:color="auto" w:fill="606060"/>
          </w:tcPr>
          <w:p w14:paraId="39AFA5A9" w14:textId="77777777" w:rsidR="00000000" w:rsidRDefault="00000000">
            <w:pPr>
              <w:rPr>
                <w:rFonts w:ascii="Arial" w:hAnsi="Arial" w:cs="Arial"/>
                <w:b/>
                <w:bCs/>
              </w:rPr>
            </w:pPr>
          </w:p>
        </w:tc>
        <w:tc>
          <w:tcPr>
            <w:tcW w:w="636" w:type="dxa"/>
            <w:shd w:val="clear" w:color="auto" w:fill="606060"/>
          </w:tcPr>
          <w:p w14:paraId="22732667" w14:textId="77777777" w:rsidR="00000000" w:rsidRDefault="00000000">
            <w:pPr>
              <w:rPr>
                <w:rFonts w:ascii="Arial" w:hAnsi="Arial" w:cs="Arial"/>
                <w:b/>
                <w:bCs/>
              </w:rPr>
            </w:pPr>
          </w:p>
        </w:tc>
        <w:tc>
          <w:tcPr>
            <w:tcW w:w="637" w:type="dxa"/>
            <w:shd w:val="clear" w:color="auto" w:fill="606060"/>
          </w:tcPr>
          <w:p w14:paraId="36950760" w14:textId="77777777" w:rsidR="00000000" w:rsidRDefault="00000000">
            <w:pPr>
              <w:rPr>
                <w:rFonts w:ascii="Arial" w:hAnsi="Arial" w:cs="Arial"/>
                <w:b/>
                <w:bCs/>
              </w:rPr>
            </w:pPr>
          </w:p>
        </w:tc>
        <w:tc>
          <w:tcPr>
            <w:tcW w:w="637" w:type="dxa"/>
            <w:shd w:val="clear" w:color="auto" w:fill="606060"/>
          </w:tcPr>
          <w:p w14:paraId="0E48AC12" w14:textId="77777777" w:rsidR="00000000" w:rsidRDefault="00000000">
            <w:pPr>
              <w:rPr>
                <w:rFonts w:ascii="Arial" w:hAnsi="Arial" w:cs="Arial"/>
                <w:b/>
                <w:bCs/>
              </w:rPr>
            </w:pPr>
          </w:p>
        </w:tc>
        <w:tc>
          <w:tcPr>
            <w:tcW w:w="637" w:type="dxa"/>
            <w:shd w:val="clear" w:color="auto" w:fill="606060"/>
          </w:tcPr>
          <w:p w14:paraId="14FDD8E0" w14:textId="77777777" w:rsidR="00000000" w:rsidRDefault="00000000">
            <w:pPr>
              <w:rPr>
                <w:rFonts w:ascii="Arial" w:hAnsi="Arial" w:cs="Arial"/>
                <w:b/>
                <w:bCs/>
              </w:rPr>
            </w:pPr>
          </w:p>
        </w:tc>
        <w:tc>
          <w:tcPr>
            <w:tcW w:w="637" w:type="dxa"/>
            <w:shd w:val="clear" w:color="auto" w:fill="606060"/>
          </w:tcPr>
          <w:p w14:paraId="6975D4E7" w14:textId="77777777" w:rsidR="00000000" w:rsidRDefault="00000000">
            <w:pPr>
              <w:rPr>
                <w:rFonts w:ascii="Arial" w:hAnsi="Arial" w:cs="Arial"/>
                <w:b/>
                <w:bCs/>
              </w:rPr>
            </w:pPr>
          </w:p>
        </w:tc>
        <w:tc>
          <w:tcPr>
            <w:tcW w:w="637" w:type="dxa"/>
            <w:shd w:val="clear" w:color="auto" w:fill="606060"/>
          </w:tcPr>
          <w:p w14:paraId="68757F5A" w14:textId="77777777" w:rsidR="00000000" w:rsidRDefault="00000000">
            <w:pPr>
              <w:rPr>
                <w:rFonts w:ascii="Arial" w:hAnsi="Arial" w:cs="Arial"/>
                <w:b/>
                <w:bCs/>
              </w:rPr>
            </w:pPr>
          </w:p>
        </w:tc>
        <w:tc>
          <w:tcPr>
            <w:tcW w:w="637" w:type="dxa"/>
            <w:shd w:val="clear" w:color="auto" w:fill="606060"/>
          </w:tcPr>
          <w:p w14:paraId="7EA38CF0" w14:textId="77777777" w:rsidR="00000000" w:rsidRDefault="00000000">
            <w:pPr>
              <w:rPr>
                <w:rFonts w:ascii="Arial" w:hAnsi="Arial" w:cs="Arial"/>
                <w:b/>
                <w:bCs/>
              </w:rPr>
            </w:pPr>
          </w:p>
        </w:tc>
        <w:tc>
          <w:tcPr>
            <w:tcW w:w="637" w:type="dxa"/>
            <w:shd w:val="clear" w:color="auto" w:fill="606060"/>
          </w:tcPr>
          <w:p w14:paraId="6362CCF2" w14:textId="77777777" w:rsidR="00000000" w:rsidRDefault="00000000">
            <w:pPr>
              <w:rPr>
                <w:rFonts w:ascii="Arial" w:hAnsi="Arial" w:cs="Arial"/>
                <w:b/>
                <w:bCs/>
              </w:rPr>
            </w:pPr>
          </w:p>
        </w:tc>
        <w:tc>
          <w:tcPr>
            <w:tcW w:w="637" w:type="dxa"/>
            <w:shd w:val="clear" w:color="auto" w:fill="606060"/>
          </w:tcPr>
          <w:p w14:paraId="605D4032" w14:textId="77777777" w:rsidR="00000000" w:rsidRDefault="00000000">
            <w:pPr>
              <w:rPr>
                <w:rFonts w:ascii="Arial" w:hAnsi="Arial" w:cs="Arial"/>
                <w:b/>
                <w:bCs/>
              </w:rPr>
            </w:pPr>
          </w:p>
        </w:tc>
        <w:tc>
          <w:tcPr>
            <w:tcW w:w="637" w:type="dxa"/>
            <w:shd w:val="clear" w:color="auto" w:fill="606060"/>
          </w:tcPr>
          <w:p w14:paraId="7474A7A9" w14:textId="77777777" w:rsidR="00000000" w:rsidRDefault="00000000">
            <w:pPr>
              <w:rPr>
                <w:rFonts w:ascii="Arial" w:hAnsi="Arial" w:cs="Arial"/>
                <w:b/>
                <w:bCs/>
              </w:rPr>
            </w:pPr>
          </w:p>
        </w:tc>
        <w:tc>
          <w:tcPr>
            <w:tcW w:w="637" w:type="dxa"/>
            <w:shd w:val="clear" w:color="auto" w:fill="606060"/>
          </w:tcPr>
          <w:p w14:paraId="3A50F502" w14:textId="77777777" w:rsidR="00000000" w:rsidRDefault="00000000">
            <w:pPr>
              <w:rPr>
                <w:rFonts w:ascii="Arial" w:hAnsi="Arial" w:cs="Arial"/>
                <w:b/>
                <w:bCs/>
              </w:rPr>
            </w:pPr>
          </w:p>
        </w:tc>
        <w:tc>
          <w:tcPr>
            <w:tcW w:w="637" w:type="dxa"/>
            <w:shd w:val="clear" w:color="auto" w:fill="606060"/>
          </w:tcPr>
          <w:p w14:paraId="4ED415E2" w14:textId="77777777" w:rsidR="00000000" w:rsidRDefault="00000000">
            <w:pPr>
              <w:rPr>
                <w:rFonts w:ascii="Arial" w:hAnsi="Arial" w:cs="Arial"/>
                <w:b/>
                <w:bCs/>
              </w:rPr>
            </w:pPr>
          </w:p>
        </w:tc>
        <w:tc>
          <w:tcPr>
            <w:tcW w:w="637" w:type="dxa"/>
            <w:shd w:val="clear" w:color="auto" w:fill="606060"/>
          </w:tcPr>
          <w:p w14:paraId="395855DF" w14:textId="77777777" w:rsidR="00000000" w:rsidRDefault="00000000">
            <w:pPr>
              <w:rPr>
                <w:rFonts w:ascii="Arial" w:hAnsi="Arial" w:cs="Arial"/>
                <w:b/>
                <w:bCs/>
              </w:rPr>
            </w:pPr>
          </w:p>
        </w:tc>
        <w:tc>
          <w:tcPr>
            <w:tcW w:w="637" w:type="dxa"/>
            <w:shd w:val="clear" w:color="auto" w:fill="606060"/>
          </w:tcPr>
          <w:p w14:paraId="0CE30C87" w14:textId="77777777" w:rsidR="00000000" w:rsidRDefault="00000000">
            <w:pPr>
              <w:rPr>
                <w:rFonts w:ascii="Arial" w:hAnsi="Arial" w:cs="Arial"/>
                <w:b/>
                <w:bCs/>
              </w:rPr>
            </w:pPr>
          </w:p>
        </w:tc>
        <w:tc>
          <w:tcPr>
            <w:tcW w:w="637" w:type="dxa"/>
          </w:tcPr>
          <w:p w14:paraId="7D645993" w14:textId="77777777" w:rsidR="00000000" w:rsidRDefault="00000000">
            <w:pPr>
              <w:rPr>
                <w:rFonts w:ascii="Arial" w:hAnsi="Arial" w:cs="Arial"/>
                <w:b/>
                <w:bCs/>
              </w:rPr>
            </w:pPr>
          </w:p>
        </w:tc>
        <w:tc>
          <w:tcPr>
            <w:tcW w:w="637" w:type="dxa"/>
            <w:shd w:val="clear" w:color="auto" w:fill="606060"/>
          </w:tcPr>
          <w:p w14:paraId="0DCD67FF" w14:textId="77777777" w:rsidR="00000000" w:rsidRDefault="00000000">
            <w:pPr>
              <w:rPr>
                <w:rFonts w:ascii="Arial" w:hAnsi="Arial" w:cs="Arial"/>
                <w:b/>
                <w:bCs/>
              </w:rPr>
            </w:pPr>
          </w:p>
        </w:tc>
        <w:tc>
          <w:tcPr>
            <w:tcW w:w="637" w:type="dxa"/>
            <w:shd w:val="clear" w:color="auto" w:fill="606060"/>
          </w:tcPr>
          <w:p w14:paraId="1C1B6466" w14:textId="77777777" w:rsidR="00000000" w:rsidRDefault="00000000">
            <w:pPr>
              <w:rPr>
                <w:rFonts w:ascii="Arial" w:hAnsi="Arial" w:cs="Arial"/>
                <w:b/>
                <w:bCs/>
              </w:rPr>
            </w:pPr>
          </w:p>
        </w:tc>
        <w:tc>
          <w:tcPr>
            <w:tcW w:w="637" w:type="dxa"/>
            <w:shd w:val="clear" w:color="auto" w:fill="606060"/>
          </w:tcPr>
          <w:p w14:paraId="61E770D3" w14:textId="77777777" w:rsidR="00000000" w:rsidRDefault="00000000">
            <w:pPr>
              <w:rPr>
                <w:rFonts w:ascii="Arial" w:hAnsi="Arial" w:cs="Arial"/>
                <w:b/>
                <w:bCs/>
              </w:rPr>
            </w:pPr>
          </w:p>
        </w:tc>
        <w:tc>
          <w:tcPr>
            <w:tcW w:w="637" w:type="dxa"/>
            <w:shd w:val="clear" w:color="auto" w:fill="606060"/>
          </w:tcPr>
          <w:p w14:paraId="06E02B58" w14:textId="77777777" w:rsidR="00000000" w:rsidRDefault="00000000">
            <w:pPr>
              <w:rPr>
                <w:rFonts w:ascii="Arial" w:hAnsi="Arial" w:cs="Arial"/>
                <w:b/>
                <w:bCs/>
              </w:rPr>
            </w:pPr>
          </w:p>
        </w:tc>
        <w:tc>
          <w:tcPr>
            <w:tcW w:w="637" w:type="dxa"/>
            <w:shd w:val="clear" w:color="auto" w:fill="606060"/>
          </w:tcPr>
          <w:p w14:paraId="60EB7687" w14:textId="77777777" w:rsidR="00000000" w:rsidRDefault="00000000">
            <w:pPr>
              <w:rPr>
                <w:rFonts w:ascii="Arial" w:hAnsi="Arial" w:cs="Arial"/>
                <w:b/>
                <w:bCs/>
              </w:rPr>
            </w:pPr>
          </w:p>
        </w:tc>
        <w:tc>
          <w:tcPr>
            <w:tcW w:w="637" w:type="dxa"/>
            <w:shd w:val="clear" w:color="auto" w:fill="606060"/>
          </w:tcPr>
          <w:p w14:paraId="442F15A6" w14:textId="77777777" w:rsidR="00000000" w:rsidRDefault="00000000">
            <w:pPr>
              <w:rPr>
                <w:rFonts w:ascii="Arial" w:hAnsi="Arial" w:cs="Arial"/>
                <w:b/>
                <w:bCs/>
              </w:rPr>
            </w:pPr>
          </w:p>
        </w:tc>
      </w:tr>
      <w:tr w:rsidR="00000000" w14:paraId="192A0A3B" w14:textId="77777777">
        <w:tblPrEx>
          <w:tblCellMar>
            <w:top w:w="0" w:type="dxa"/>
            <w:bottom w:w="0" w:type="dxa"/>
          </w:tblCellMar>
        </w:tblPrEx>
        <w:tc>
          <w:tcPr>
            <w:tcW w:w="636" w:type="dxa"/>
            <w:shd w:val="clear" w:color="auto" w:fill="606060"/>
          </w:tcPr>
          <w:p w14:paraId="08400797" w14:textId="77777777" w:rsidR="00000000" w:rsidRDefault="00000000">
            <w:pPr>
              <w:rPr>
                <w:rFonts w:ascii="Arial" w:hAnsi="Arial" w:cs="Arial"/>
                <w:b/>
                <w:bCs/>
              </w:rPr>
            </w:pPr>
          </w:p>
          <w:p w14:paraId="1B6FE81A" w14:textId="77777777" w:rsidR="00000000" w:rsidRDefault="00000000">
            <w:pPr>
              <w:rPr>
                <w:rFonts w:ascii="Arial" w:hAnsi="Arial" w:cs="Arial"/>
                <w:b/>
                <w:bCs/>
              </w:rPr>
            </w:pPr>
          </w:p>
        </w:tc>
        <w:tc>
          <w:tcPr>
            <w:tcW w:w="636" w:type="dxa"/>
            <w:shd w:val="clear" w:color="auto" w:fill="606060"/>
          </w:tcPr>
          <w:p w14:paraId="2F27E26C" w14:textId="77777777" w:rsidR="00000000" w:rsidRDefault="00000000">
            <w:pPr>
              <w:rPr>
                <w:rFonts w:ascii="Arial" w:hAnsi="Arial" w:cs="Arial"/>
                <w:b/>
                <w:bCs/>
              </w:rPr>
            </w:pPr>
          </w:p>
        </w:tc>
        <w:tc>
          <w:tcPr>
            <w:tcW w:w="636" w:type="dxa"/>
            <w:shd w:val="clear" w:color="auto" w:fill="606060"/>
          </w:tcPr>
          <w:p w14:paraId="28260CD2" w14:textId="77777777" w:rsidR="00000000" w:rsidRDefault="00000000">
            <w:pPr>
              <w:rPr>
                <w:rFonts w:ascii="Arial" w:hAnsi="Arial" w:cs="Arial"/>
                <w:b/>
                <w:bCs/>
              </w:rPr>
            </w:pPr>
          </w:p>
        </w:tc>
        <w:tc>
          <w:tcPr>
            <w:tcW w:w="636" w:type="dxa"/>
            <w:shd w:val="clear" w:color="auto" w:fill="606060"/>
          </w:tcPr>
          <w:p w14:paraId="56C6A7FC" w14:textId="77777777" w:rsidR="00000000" w:rsidRDefault="00000000">
            <w:pPr>
              <w:rPr>
                <w:rFonts w:ascii="Arial" w:hAnsi="Arial" w:cs="Arial"/>
                <w:b/>
                <w:bCs/>
              </w:rPr>
            </w:pPr>
          </w:p>
        </w:tc>
        <w:tc>
          <w:tcPr>
            <w:tcW w:w="636" w:type="dxa"/>
            <w:shd w:val="clear" w:color="auto" w:fill="606060"/>
          </w:tcPr>
          <w:p w14:paraId="1E274444" w14:textId="77777777" w:rsidR="00000000" w:rsidRDefault="00000000">
            <w:pPr>
              <w:rPr>
                <w:rFonts w:ascii="Arial" w:hAnsi="Arial" w:cs="Arial"/>
                <w:b/>
                <w:bCs/>
              </w:rPr>
            </w:pPr>
          </w:p>
        </w:tc>
        <w:tc>
          <w:tcPr>
            <w:tcW w:w="637" w:type="dxa"/>
            <w:shd w:val="clear" w:color="auto" w:fill="606060"/>
          </w:tcPr>
          <w:p w14:paraId="6372B6BF" w14:textId="77777777" w:rsidR="00000000" w:rsidRDefault="00000000">
            <w:pPr>
              <w:rPr>
                <w:rFonts w:ascii="Arial" w:hAnsi="Arial" w:cs="Arial"/>
                <w:b/>
                <w:bCs/>
              </w:rPr>
            </w:pPr>
          </w:p>
        </w:tc>
        <w:tc>
          <w:tcPr>
            <w:tcW w:w="637" w:type="dxa"/>
            <w:shd w:val="clear" w:color="auto" w:fill="606060"/>
          </w:tcPr>
          <w:p w14:paraId="42D9B99E" w14:textId="77777777" w:rsidR="00000000" w:rsidRDefault="00000000">
            <w:pPr>
              <w:rPr>
                <w:rFonts w:ascii="Arial" w:hAnsi="Arial" w:cs="Arial"/>
                <w:b/>
                <w:bCs/>
              </w:rPr>
            </w:pPr>
          </w:p>
        </w:tc>
        <w:tc>
          <w:tcPr>
            <w:tcW w:w="637" w:type="dxa"/>
            <w:shd w:val="clear" w:color="auto" w:fill="606060"/>
          </w:tcPr>
          <w:p w14:paraId="35B2C262" w14:textId="77777777" w:rsidR="00000000" w:rsidRDefault="00000000">
            <w:pPr>
              <w:rPr>
                <w:rFonts w:ascii="Arial" w:hAnsi="Arial" w:cs="Arial"/>
                <w:b/>
                <w:bCs/>
              </w:rPr>
            </w:pPr>
          </w:p>
        </w:tc>
        <w:tc>
          <w:tcPr>
            <w:tcW w:w="637" w:type="dxa"/>
            <w:shd w:val="clear" w:color="auto" w:fill="606060"/>
          </w:tcPr>
          <w:p w14:paraId="25D7F73B" w14:textId="77777777" w:rsidR="00000000" w:rsidRDefault="00000000">
            <w:pPr>
              <w:rPr>
                <w:rFonts w:ascii="Arial" w:hAnsi="Arial" w:cs="Arial"/>
                <w:b/>
                <w:bCs/>
              </w:rPr>
            </w:pPr>
          </w:p>
        </w:tc>
        <w:tc>
          <w:tcPr>
            <w:tcW w:w="637" w:type="dxa"/>
            <w:shd w:val="clear" w:color="auto" w:fill="606060"/>
          </w:tcPr>
          <w:p w14:paraId="69344CCD" w14:textId="77777777" w:rsidR="00000000" w:rsidRDefault="00000000">
            <w:pPr>
              <w:rPr>
                <w:rFonts w:ascii="Arial" w:hAnsi="Arial" w:cs="Arial"/>
                <w:b/>
                <w:bCs/>
              </w:rPr>
            </w:pPr>
          </w:p>
        </w:tc>
        <w:tc>
          <w:tcPr>
            <w:tcW w:w="637" w:type="dxa"/>
            <w:shd w:val="clear" w:color="auto" w:fill="606060"/>
          </w:tcPr>
          <w:p w14:paraId="1673416C" w14:textId="77777777" w:rsidR="00000000" w:rsidRDefault="00000000">
            <w:pPr>
              <w:rPr>
                <w:rFonts w:ascii="Arial" w:hAnsi="Arial" w:cs="Arial"/>
                <w:b/>
                <w:bCs/>
              </w:rPr>
            </w:pPr>
          </w:p>
        </w:tc>
        <w:tc>
          <w:tcPr>
            <w:tcW w:w="637" w:type="dxa"/>
            <w:shd w:val="clear" w:color="auto" w:fill="606060"/>
          </w:tcPr>
          <w:p w14:paraId="5EA183C1" w14:textId="77777777" w:rsidR="00000000" w:rsidRDefault="00000000">
            <w:pPr>
              <w:rPr>
                <w:rFonts w:ascii="Arial" w:hAnsi="Arial" w:cs="Arial"/>
                <w:b/>
                <w:bCs/>
              </w:rPr>
            </w:pPr>
          </w:p>
        </w:tc>
        <w:tc>
          <w:tcPr>
            <w:tcW w:w="637" w:type="dxa"/>
            <w:shd w:val="clear" w:color="auto" w:fill="606060"/>
          </w:tcPr>
          <w:p w14:paraId="754873CD" w14:textId="77777777" w:rsidR="00000000" w:rsidRDefault="00000000">
            <w:pPr>
              <w:rPr>
                <w:rFonts w:ascii="Arial" w:hAnsi="Arial" w:cs="Arial"/>
                <w:b/>
                <w:bCs/>
              </w:rPr>
            </w:pPr>
          </w:p>
        </w:tc>
        <w:tc>
          <w:tcPr>
            <w:tcW w:w="637" w:type="dxa"/>
            <w:shd w:val="clear" w:color="auto" w:fill="606060"/>
          </w:tcPr>
          <w:p w14:paraId="778F86DD" w14:textId="77777777" w:rsidR="00000000" w:rsidRDefault="00000000">
            <w:pPr>
              <w:rPr>
                <w:rFonts w:ascii="Arial" w:hAnsi="Arial" w:cs="Arial"/>
                <w:b/>
                <w:bCs/>
              </w:rPr>
            </w:pPr>
          </w:p>
        </w:tc>
        <w:tc>
          <w:tcPr>
            <w:tcW w:w="637" w:type="dxa"/>
            <w:shd w:val="clear" w:color="auto" w:fill="606060"/>
          </w:tcPr>
          <w:p w14:paraId="5835D52E" w14:textId="77777777" w:rsidR="00000000" w:rsidRDefault="00000000">
            <w:pPr>
              <w:rPr>
                <w:rFonts w:ascii="Arial" w:hAnsi="Arial" w:cs="Arial"/>
                <w:b/>
                <w:bCs/>
              </w:rPr>
            </w:pPr>
          </w:p>
        </w:tc>
        <w:tc>
          <w:tcPr>
            <w:tcW w:w="637" w:type="dxa"/>
            <w:shd w:val="clear" w:color="auto" w:fill="606060"/>
          </w:tcPr>
          <w:p w14:paraId="24401A28" w14:textId="77777777" w:rsidR="00000000" w:rsidRDefault="00000000">
            <w:pPr>
              <w:rPr>
                <w:rFonts w:ascii="Arial" w:hAnsi="Arial" w:cs="Arial"/>
                <w:b/>
                <w:bCs/>
              </w:rPr>
            </w:pPr>
          </w:p>
        </w:tc>
        <w:tc>
          <w:tcPr>
            <w:tcW w:w="637" w:type="dxa"/>
            <w:shd w:val="clear" w:color="auto" w:fill="606060"/>
          </w:tcPr>
          <w:p w14:paraId="4A383F35" w14:textId="77777777" w:rsidR="00000000" w:rsidRDefault="00000000">
            <w:pPr>
              <w:rPr>
                <w:rFonts w:ascii="Arial" w:hAnsi="Arial" w:cs="Arial"/>
                <w:b/>
                <w:bCs/>
              </w:rPr>
            </w:pPr>
          </w:p>
        </w:tc>
        <w:tc>
          <w:tcPr>
            <w:tcW w:w="637" w:type="dxa"/>
            <w:shd w:val="clear" w:color="auto" w:fill="606060"/>
          </w:tcPr>
          <w:p w14:paraId="6ADDA373" w14:textId="77777777" w:rsidR="00000000" w:rsidRDefault="00000000">
            <w:pPr>
              <w:rPr>
                <w:rFonts w:ascii="Arial" w:hAnsi="Arial" w:cs="Arial"/>
                <w:b/>
                <w:bCs/>
              </w:rPr>
            </w:pPr>
          </w:p>
        </w:tc>
        <w:tc>
          <w:tcPr>
            <w:tcW w:w="637" w:type="dxa"/>
          </w:tcPr>
          <w:p w14:paraId="53D472C1" w14:textId="77777777" w:rsidR="00000000" w:rsidRDefault="00000000">
            <w:pPr>
              <w:rPr>
                <w:rFonts w:ascii="Arial" w:hAnsi="Arial" w:cs="Arial"/>
                <w:b/>
                <w:bCs/>
              </w:rPr>
            </w:pPr>
          </w:p>
        </w:tc>
        <w:tc>
          <w:tcPr>
            <w:tcW w:w="637" w:type="dxa"/>
            <w:shd w:val="clear" w:color="auto" w:fill="606060"/>
          </w:tcPr>
          <w:p w14:paraId="1843393F" w14:textId="77777777" w:rsidR="00000000" w:rsidRDefault="00000000">
            <w:pPr>
              <w:rPr>
                <w:rFonts w:ascii="Arial" w:hAnsi="Arial" w:cs="Arial"/>
                <w:b/>
                <w:bCs/>
              </w:rPr>
            </w:pPr>
          </w:p>
        </w:tc>
        <w:tc>
          <w:tcPr>
            <w:tcW w:w="637" w:type="dxa"/>
            <w:shd w:val="clear" w:color="auto" w:fill="606060"/>
          </w:tcPr>
          <w:p w14:paraId="65F7E546" w14:textId="77777777" w:rsidR="00000000" w:rsidRDefault="00000000">
            <w:pPr>
              <w:rPr>
                <w:rFonts w:ascii="Arial" w:hAnsi="Arial" w:cs="Arial"/>
                <w:b/>
                <w:bCs/>
              </w:rPr>
            </w:pPr>
          </w:p>
        </w:tc>
        <w:tc>
          <w:tcPr>
            <w:tcW w:w="637" w:type="dxa"/>
            <w:shd w:val="clear" w:color="auto" w:fill="606060"/>
          </w:tcPr>
          <w:p w14:paraId="7223A1E4" w14:textId="77777777" w:rsidR="00000000" w:rsidRDefault="00000000">
            <w:pPr>
              <w:rPr>
                <w:rFonts w:ascii="Arial" w:hAnsi="Arial" w:cs="Arial"/>
                <w:b/>
                <w:bCs/>
              </w:rPr>
            </w:pPr>
          </w:p>
        </w:tc>
        <w:tc>
          <w:tcPr>
            <w:tcW w:w="637" w:type="dxa"/>
            <w:shd w:val="clear" w:color="auto" w:fill="606060"/>
          </w:tcPr>
          <w:p w14:paraId="5C06A482" w14:textId="77777777" w:rsidR="00000000" w:rsidRDefault="00000000">
            <w:pPr>
              <w:rPr>
                <w:rFonts w:ascii="Arial" w:hAnsi="Arial" w:cs="Arial"/>
                <w:b/>
                <w:bCs/>
              </w:rPr>
            </w:pPr>
          </w:p>
        </w:tc>
        <w:tc>
          <w:tcPr>
            <w:tcW w:w="637" w:type="dxa"/>
            <w:shd w:val="clear" w:color="auto" w:fill="606060"/>
          </w:tcPr>
          <w:p w14:paraId="05E1F2A9" w14:textId="77777777" w:rsidR="00000000" w:rsidRDefault="00000000">
            <w:pPr>
              <w:rPr>
                <w:rFonts w:ascii="Arial" w:hAnsi="Arial" w:cs="Arial"/>
                <w:b/>
                <w:bCs/>
              </w:rPr>
            </w:pPr>
          </w:p>
        </w:tc>
        <w:tc>
          <w:tcPr>
            <w:tcW w:w="637" w:type="dxa"/>
            <w:shd w:val="clear" w:color="auto" w:fill="606060"/>
          </w:tcPr>
          <w:p w14:paraId="4826F24B" w14:textId="77777777" w:rsidR="00000000" w:rsidRDefault="00000000">
            <w:pPr>
              <w:rPr>
                <w:rFonts w:ascii="Arial" w:hAnsi="Arial" w:cs="Arial"/>
                <w:b/>
                <w:bCs/>
              </w:rPr>
            </w:pPr>
          </w:p>
        </w:tc>
      </w:tr>
    </w:tbl>
    <w:p w14:paraId="7CD72AE2" w14:textId="77777777" w:rsidR="00000000" w:rsidRDefault="00000000">
      <w:pPr>
        <w:pStyle w:val="Footer"/>
        <w:tabs>
          <w:tab w:val="clear" w:pos="4153"/>
          <w:tab w:val="clear" w:pos="8306"/>
          <w:tab w:val="left" w:pos="1710"/>
        </w:tabs>
        <w:rPr>
          <w:rFonts w:ascii="Arial" w:hAnsi="Arial" w:cs="Arial"/>
        </w:rPr>
      </w:pPr>
    </w:p>
    <w:p w14:paraId="65951BCE" w14:textId="77777777" w:rsidR="00000000" w:rsidRDefault="00000000">
      <w:pPr>
        <w:pStyle w:val="Heading2"/>
        <w:rPr>
          <w:rFonts w:ascii="Arial" w:hAnsi="Arial" w:cs="Arial"/>
          <w:b w:val="0"/>
          <w:bCs w:val="0"/>
          <w:sz w:val="18"/>
        </w:rPr>
      </w:pPr>
      <w:r>
        <w:rPr>
          <w:rFonts w:ascii="Arial" w:hAnsi="Arial" w:cs="Arial"/>
          <w:sz w:val="18"/>
        </w:rPr>
        <w:t>Across</w:t>
      </w:r>
      <w:r>
        <w:rPr>
          <w:rFonts w:ascii="Arial" w:hAnsi="Arial" w:cs="Arial"/>
          <w:b w:val="0"/>
          <w:bCs w:val="0"/>
          <w:sz w:val="18"/>
        </w:rPr>
        <w:tab/>
      </w:r>
      <w:r>
        <w:rPr>
          <w:rFonts w:ascii="Arial" w:hAnsi="Arial" w:cs="Arial"/>
          <w:b w:val="0"/>
          <w:bCs w:val="0"/>
          <w:sz w:val="18"/>
        </w:rPr>
        <w:tab/>
      </w:r>
      <w:r>
        <w:rPr>
          <w:rFonts w:ascii="Arial" w:hAnsi="Arial" w:cs="Arial"/>
          <w:b w:val="0"/>
          <w:bCs w:val="0"/>
          <w:sz w:val="18"/>
        </w:rPr>
        <w:tab/>
      </w:r>
      <w:r>
        <w:rPr>
          <w:rFonts w:ascii="Arial" w:hAnsi="Arial" w:cs="Arial"/>
          <w:b w:val="0"/>
          <w:bCs w:val="0"/>
          <w:sz w:val="18"/>
        </w:rPr>
        <w:tab/>
      </w:r>
      <w:r>
        <w:rPr>
          <w:rFonts w:ascii="Arial" w:hAnsi="Arial" w:cs="Arial"/>
          <w:b w:val="0"/>
          <w:bCs w:val="0"/>
          <w:sz w:val="18"/>
        </w:rPr>
        <w:tab/>
      </w:r>
      <w:r>
        <w:rPr>
          <w:rFonts w:ascii="Arial" w:hAnsi="Arial" w:cs="Arial"/>
          <w:b w:val="0"/>
          <w:bCs w:val="0"/>
          <w:sz w:val="18"/>
        </w:rPr>
        <w:tab/>
      </w:r>
      <w:r>
        <w:rPr>
          <w:rFonts w:ascii="Arial" w:hAnsi="Arial" w:cs="Arial"/>
          <w:b w:val="0"/>
          <w:bCs w:val="0"/>
          <w:sz w:val="18"/>
        </w:rPr>
        <w:tab/>
      </w:r>
      <w:r>
        <w:rPr>
          <w:rFonts w:ascii="Arial" w:hAnsi="Arial" w:cs="Arial"/>
          <w:b w:val="0"/>
          <w:bCs w:val="0"/>
          <w:sz w:val="18"/>
        </w:rPr>
        <w:tab/>
      </w:r>
      <w:r>
        <w:rPr>
          <w:rFonts w:ascii="Arial" w:hAnsi="Arial" w:cs="Arial"/>
          <w:sz w:val="18"/>
        </w:rPr>
        <w:t>Down</w:t>
      </w:r>
    </w:p>
    <w:p w14:paraId="2458A9D8" w14:textId="77777777" w:rsidR="00000000" w:rsidRDefault="00000000">
      <w:pPr>
        <w:pStyle w:val="Heading2"/>
        <w:rPr>
          <w:sz w:val="18"/>
        </w:rPr>
      </w:pPr>
      <w:r>
        <w:rPr>
          <w:rFonts w:ascii="Arial" w:hAnsi="Arial" w:cs="Arial"/>
          <w:b w:val="0"/>
          <w:bCs w:val="0"/>
          <w:sz w:val="18"/>
        </w:rPr>
        <w:t>1.  This word describes the laws and properties of water.</w:t>
      </w:r>
      <w:r>
        <w:rPr>
          <w:rFonts w:ascii="Arial" w:hAnsi="Arial" w:cs="Arial"/>
          <w:b w:val="0"/>
          <w:bCs w:val="0"/>
          <w:sz w:val="18"/>
        </w:rPr>
        <w:tab/>
      </w:r>
      <w:r>
        <w:rPr>
          <w:rFonts w:ascii="Arial" w:hAnsi="Arial" w:cs="Arial"/>
          <w:b w:val="0"/>
          <w:bCs w:val="0"/>
          <w:sz w:val="18"/>
        </w:rPr>
        <w:tab/>
        <w:t>2.  Adjusting, controlling or keeping order.</w:t>
      </w:r>
    </w:p>
    <w:p w14:paraId="78788E8B" w14:textId="77777777" w:rsidR="00000000" w:rsidRDefault="00000000">
      <w:pPr>
        <w:rPr>
          <w:rFonts w:ascii="Arial" w:hAnsi="Arial" w:cs="Arial"/>
          <w:sz w:val="18"/>
        </w:rPr>
      </w:pPr>
      <w:r>
        <w:rPr>
          <w:rFonts w:ascii="Arial" w:hAnsi="Arial" w:cs="Arial"/>
          <w:sz w:val="18"/>
        </w:rPr>
        <w:t>4.  Matter that has soaked or oozed through a filter.</w:t>
      </w:r>
      <w:r>
        <w:rPr>
          <w:rFonts w:ascii="Arial" w:hAnsi="Arial" w:cs="Arial"/>
          <w:sz w:val="18"/>
        </w:rPr>
        <w:tab/>
      </w:r>
      <w:r>
        <w:rPr>
          <w:rFonts w:ascii="Arial" w:hAnsi="Arial" w:cs="Arial"/>
          <w:sz w:val="18"/>
        </w:rPr>
        <w:tab/>
      </w:r>
      <w:r>
        <w:rPr>
          <w:rFonts w:ascii="Arial" w:hAnsi="Arial" w:cs="Arial"/>
          <w:sz w:val="18"/>
        </w:rPr>
        <w:tab/>
        <w:t>3.  Of different traditional beliefs and practices.</w:t>
      </w:r>
    </w:p>
    <w:p w14:paraId="44016AD9" w14:textId="77777777" w:rsidR="00000000" w:rsidRDefault="00000000">
      <w:pPr>
        <w:rPr>
          <w:rFonts w:ascii="Arial" w:hAnsi="Arial" w:cs="Arial"/>
          <w:sz w:val="18"/>
        </w:rPr>
      </w:pPr>
      <w:r>
        <w:rPr>
          <w:rFonts w:ascii="Arial" w:hAnsi="Arial" w:cs="Arial"/>
          <w:sz w:val="18"/>
        </w:rPr>
        <w:t>6.  Making or creating.</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4.  Something that is ongoing, that will continue and not be used up.</w:t>
      </w:r>
    </w:p>
    <w:p w14:paraId="056CE685" w14:textId="77777777" w:rsidR="00000000" w:rsidRDefault="00000000">
      <w:pPr>
        <w:rPr>
          <w:rFonts w:ascii="Arial" w:hAnsi="Arial" w:cs="Arial"/>
          <w:sz w:val="18"/>
        </w:rPr>
      </w:pPr>
      <w:r>
        <w:rPr>
          <w:rFonts w:ascii="Arial" w:hAnsi="Arial" w:cs="Arial"/>
          <w:sz w:val="18"/>
        </w:rPr>
        <w:t>8.  Impurities, dirt and toxins in water.</w:t>
      </w:r>
      <w:r>
        <w:rPr>
          <w:rFonts w:ascii="Arial" w:hAnsi="Arial" w:cs="Arial"/>
          <w:sz w:val="18"/>
        </w:rPr>
        <w:tab/>
      </w:r>
      <w:r>
        <w:rPr>
          <w:rFonts w:ascii="Arial" w:hAnsi="Arial" w:cs="Arial"/>
          <w:sz w:val="18"/>
        </w:rPr>
        <w:tab/>
      </w:r>
      <w:r>
        <w:rPr>
          <w:rFonts w:ascii="Arial" w:hAnsi="Arial" w:cs="Arial"/>
          <w:sz w:val="18"/>
        </w:rPr>
        <w:tab/>
      </w:r>
      <w:r>
        <w:rPr>
          <w:rFonts w:ascii="Arial" w:hAnsi="Arial" w:cs="Arial"/>
          <w:sz w:val="18"/>
        </w:rPr>
        <w:tab/>
        <w:t>5.  Specific areas in which plants and animals live.</w:t>
      </w:r>
    </w:p>
    <w:p w14:paraId="3DD42E12" w14:textId="77777777" w:rsidR="00000000" w:rsidRDefault="00000000">
      <w:pPr>
        <w:pStyle w:val="Heading2"/>
        <w:rPr>
          <w:rFonts w:ascii="Arial" w:hAnsi="Arial" w:cs="Arial"/>
          <w:b w:val="0"/>
          <w:bCs w:val="0"/>
          <w:sz w:val="18"/>
        </w:rPr>
      </w:pPr>
      <w:r>
        <w:rPr>
          <w:rFonts w:ascii="Arial" w:hAnsi="Arial" w:cs="Arial"/>
          <w:b w:val="0"/>
          <w:bCs w:val="0"/>
          <w:sz w:val="18"/>
        </w:rPr>
        <w:t>9.  Things that we are able to use.</w:t>
      </w:r>
      <w:r>
        <w:rPr>
          <w:rFonts w:ascii="Arial" w:hAnsi="Arial" w:cs="Arial"/>
          <w:b w:val="0"/>
          <w:bCs w:val="0"/>
          <w:sz w:val="18"/>
        </w:rPr>
        <w:tab/>
      </w:r>
      <w:r>
        <w:rPr>
          <w:rFonts w:ascii="Arial" w:hAnsi="Arial" w:cs="Arial"/>
          <w:b w:val="0"/>
          <w:bCs w:val="0"/>
          <w:sz w:val="18"/>
        </w:rPr>
        <w:tab/>
      </w:r>
      <w:r>
        <w:rPr>
          <w:rFonts w:ascii="Arial" w:hAnsi="Arial" w:cs="Arial"/>
          <w:b w:val="0"/>
          <w:bCs w:val="0"/>
          <w:sz w:val="18"/>
        </w:rPr>
        <w:tab/>
      </w:r>
      <w:r>
        <w:rPr>
          <w:rFonts w:ascii="Arial" w:hAnsi="Arial" w:cs="Arial"/>
          <w:b w:val="0"/>
          <w:bCs w:val="0"/>
          <w:sz w:val="18"/>
        </w:rPr>
        <w:tab/>
      </w:r>
      <w:r>
        <w:rPr>
          <w:rFonts w:ascii="Arial" w:hAnsi="Arial" w:cs="Arial"/>
          <w:b w:val="0"/>
          <w:bCs w:val="0"/>
          <w:sz w:val="18"/>
        </w:rPr>
        <w:tab/>
        <w:t>7.  Specific habitats and the relationship between all living and non-living parts within it.</w:t>
      </w:r>
    </w:p>
    <w:p w14:paraId="0FF83365" w14:textId="77777777" w:rsidR="00000000" w:rsidRDefault="00000000">
      <w:pPr>
        <w:rPr>
          <w:rFonts w:ascii="Arial" w:hAnsi="Arial" w:cs="Arial"/>
        </w:rPr>
      </w:pPr>
    </w:p>
    <w:p w14:paraId="3FD86EC7" w14:textId="77777777" w:rsidR="00000000" w:rsidRDefault="00000000">
      <w:pPr>
        <w:rPr>
          <w:rFonts w:ascii="Arial" w:hAnsi="Arial" w:cs="Arial"/>
          <w:b/>
          <w:bCs/>
        </w:rPr>
        <w:sectPr w:rsidR="00000000">
          <w:type w:val="evenPage"/>
          <w:pgSz w:w="16838" w:h="11906" w:orient="landscape" w:code="9"/>
          <w:pgMar w:top="567" w:right="567" w:bottom="567" w:left="567" w:header="709" w:footer="709" w:gutter="0"/>
          <w:cols w:space="708"/>
          <w:docGrid w:linePitch="360"/>
        </w:sectPr>
      </w:pPr>
    </w:p>
    <w:p w14:paraId="6D1E8DE6" w14:textId="77777777" w:rsidR="00000000" w:rsidRDefault="00000000">
      <w:pPr>
        <w:rPr>
          <w:rFonts w:ascii="Arial" w:hAnsi="Arial" w:cs="Arial"/>
          <w:b/>
          <w:bCs/>
        </w:rPr>
      </w:pPr>
      <w:r>
        <w:rPr>
          <w:rFonts w:ascii="Arial" w:hAnsi="Arial" w:cs="Arial"/>
          <w:b/>
          <w:bCs/>
        </w:rPr>
        <w:lastRenderedPageBreak/>
        <w:t>COMPREHENSION:</w:t>
      </w:r>
    </w:p>
    <w:p w14:paraId="4836A6F1" w14:textId="77777777" w:rsidR="00000000" w:rsidRDefault="00000000">
      <w:pPr>
        <w:rPr>
          <w:rFonts w:ascii="Arial" w:hAnsi="Arial" w:cs="Arial"/>
        </w:rPr>
      </w:pPr>
      <w:r>
        <w:rPr>
          <w:rFonts w:ascii="Arial" w:hAnsi="Arial" w:cs="Arial"/>
        </w:rPr>
        <w:t>After reading the article on wetlands, answer the following questions in full sentences.</w:t>
      </w:r>
    </w:p>
    <w:p w14:paraId="73AF4516" w14:textId="77777777" w:rsidR="00000000" w:rsidRDefault="00000000">
      <w:pPr>
        <w:rPr>
          <w:rFonts w:ascii="Arial" w:hAnsi="Arial" w:cs="Arial"/>
        </w:rPr>
      </w:pPr>
    </w:p>
    <w:p w14:paraId="25FA5F85" w14:textId="77777777" w:rsidR="00000000" w:rsidRDefault="00000000">
      <w:pPr>
        <w:numPr>
          <w:ilvl w:val="0"/>
          <w:numId w:val="9"/>
        </w:numPr>
        <w:rPr>
          <w:rFonts w:ascii="Arial" w:hAnsi="Arial" w:cs="Arial"/>
        </w:rPr>
      </w:pPr>
      <w:r>
        <w:rPr>
          <w:rFonts w:ascii="Arial" w:hAnsi="Arial" w:cs="Arial"/>
        </w:rPr>
        <w:t>Wetlands are important for their storage and filtering of freshwater. In what other ways are they important?</w:t>
      </w:r>
    </w:p>
    <w:p w14:paraId="112F34FB" w14:textId="77777777" w:rsidR="00000000" w:rsidRDefault="00000000">
      <w:pPr>
        <w:rPr>
          <w:rFonts w:ascii="Arial" w:hAnsi="Arial" w:cs="Arial"/>
        </w:rPr>
      </w:pPr>
    </w:p>
    <w:p w14:paraId="5B10357B" w14:textId="77777777" w:rsidR="00000000" w:rsidRDefault="00000000">
      <w:pPr>
        <w:numPr>
          <w:ilvl w:val="0"/>
          <w:numId w:val="9"/>
        </w:numPr>
        <w:rPr>
          <w:rFonts w:ascii="Arial" w:hAnsi="Arial" w:cs="Arial"/>
        </w:rPr>
      </w:pPr>
      <w:r>
        <w:rPr>
          <w:rFonts w:ascii="Arial" w:hAnsi="Arial" w:cs="Arial"/>
        </w:rPr>
        <w:t>What are other names given to wetlands?</w:t>
      </w:r>
    </w:p>
    <w:p w14:paraId="17E0A7A6" w14:textId="77777777" w:rsidR="00000000" w:rsidRDefault="00000000">
      <w:pPr>
        <w:rPr>
          <w:rFonts w:ascii="Arial" w:hAnsi="Arial" w:cs="Arial"/>
        </w:rPr>
      </w:pPr>
    </w:p>
    <w:p w14:paraId="208C375D" w14:textId="77777777" w:rsidR="00000000" w:rsidRDefault="00000000">
      <w:pPr>
        <w:numPr>
          <w:ilvl w:val="0"/>
          <w:numId w:val="9"/>
        </w:numPr>
        <w:rPr>
          <w:rFonts w:ascii="Arial" w:hAnsi="Arial" w:cs="Arial"/>
        </w:rPr>
      </w:pPr>
      <w:r>
        <w:rPr>
          <w:rFonts w:ascii="Arial" w:hAnsi="Arial" w:cs="Arial"/>
        </w:rPr>
        <w:t>Name two threats that endanger our wetlands?</w:t>
      </w:r>
    </w:p>
    <w:p w14:paraId="3E34BD22" w14:textId="77777777" w:rsidR="00000000" w:rsidRDefault="00000000">
      <w:pPr>
        <w:rPr>
          <w:rFonts w:ascii="Arial" w:hAnsi="Arial" w:cs="Arial"/>
        </w:rPr>
      </w:pPr>
    </w:p>
    <w:p w14:paraId="08488CBC" w14:textId="77777777" w:rsidR="00000000" w:rsidRDefault="00000000">
      <w:pPr>
        <w:numPr>
          <w:ilvl w:val="0"/>
          <w:numId w:val="9"/>
        </w:numPr>
        <w:rPr>
          <w:rFonts w:ascii="Arial" w:hAnsi="Arial" w:cs="Arial"/>
        </w:rPr>
      </w:pPr>
      <w:r>
        <w:rPr>
          <w:rFonts w:ascii="Arial" w:hAnsi="Arial" w:cs="Arial"/>
        </w:rPr>
        <w:t>If wetlands clean pollutants out of the water, why would waste water from industries be a threat to the wetlands?</w:t>
      </w:r>
    </w:p>
    <w:p w14:paraId="624BB16E" w14:textId="77777777" w:rsidR="00000000" w:rsidRDefault="00000000">
      <w:pPr>
        <w:rPr>
          <w:rFonts w:ascii="Arial" w:hAnsi="Arial" w:cs="Arial"/>
        </w:rPr>
      </w:pPr>
    </w:p>
    <w:p w14:paraId="0CE2BE74" w14:textId="77777777" w:rsidR="00000000" w:rsidRDefault="00000000">
      <w:pPr>
        <w:numPr>
          <w:ilvl w:val="0"/>
          <w:numId w:val="9"/>
        </w:numPr>
        <w:rPr>
          <w:rFonts w:ascii="Arial" w:hAnsi="Arial" w:cs="Arial"/>
        </w:rPr>
      </w:pPr>
      <w:r>
        <w:rPr>
          <w:rFonts w:ascii="Arial" w:hAnsi="Arial" w:cs="Arial"/>
        </w:rPr>
        <w:t>What is a non-governmental organisation?</w:t>
      </w:r>
    </w:p>
    <w:p w14:paraId="71B1146C" w14:textId="77777777" w:rsidR="00000000" w:rsidRDefault="00000000">
      <w:pPr>
        <w:rPr>
          <w:rFonts w:ascii="Arial" w:hAnsi="Arial" w:cs="Arial"/>
        </w:rPr>
      </w:pPr>
    </w:p>
    <w:p w14:paraId="31695A7D" w14:textId="77777777" w:rsidR="00000000" w:rsidRDefault="00000000">
      <w:pPr>
        <w:numPr>
          <w:ilvl w:val="0"/>
          <w:numId w:val="9"/>
        </w:numPr>
        <w:rPr>
          <w:rFonts w:ascii="Arial" w:hAnsi="Arial" w:cs="Arial"/>
        </w:rPr>
      </w:pPr>
      <w:r>
        <w:rPr>
          <w:rFonts w:ascii="Arial" w:hAnsi="Arial" w:cs="Arial"/>
        </w:rPr>
        <w:t>Do you think raising awareness of the problems in wetlands is enough? Give a reason for your answer.</w:t>
      </w:r>
    </w:p>
    <w:p w14:paraId="31C12C93" w14:textId="77777777" w:rsidR="00000000" w:rsidRDefault="00000000">
      <w:pPr>
        <w:rPr>
          <w:rFonts w:ascii="Arial" w:hAnsi="Arial" w:cs="Arial"/>
        </w:rPr>
      </w:pPr>
    </w:p>
    <w:p w14:paraId="5AD7E1F6" w14:textId="77777777" w:rsidR="00000000" w:rsidRDefault="00000000">
      <w:pPr>
        <w:numPr>
          <w:ilvl w:val="0"/>
          <w:numId w:val="9"/>
        </w:numPr>
        <w:rPr>
          <w:rFonts w:ascii="Arial" w:hAnsi="Arial" w:cs="Arial"/>
        </w:rPr>
      </w:pPr>
      <w:r>
        <w:rPr>
          <w:rFonts w:ascii="Arial" w:hAnsi="Arial" w:cs="Arial"/>
        </w:rPr>
        <w:t>For how many years has the Ramsar Convention been in existence?</w:t>
      </w:r>
    </w:p>
    <w:p w14:paraId="27047D0D" w14:textId="77777777" w:rsidR="00000000" w:rsidRDefault="00000000">
      <w:pPr>
        <w:rPr>
          <w:rFonts w:ascii="Arial" w:hAnsi="Arial" w:cs="Arial"/>
        </w:rPr>
      </w:pPr>
    </w:p>
    <w:p w14:paraId="723E17AA" w14:textId="77777777" w:rsidR="00000000" w:rsidRDefault="00000000">
      <w:pPr>
        <w:numPr>
          <w:ilvl w:val="0"/>
          <w:numId w:val="9"/>
        </w:numPr>
        <w:rPr>
          <w:rFonts w:ascii="Arial" w:hAnsi="Arial" w:cs="Arial"/>
        </w:rPr>
      </w:pPr>
      <w:r>
        <w:rPr>
          <w:rFonts w:ascii="Arial" w:hAnsi="Arial" w:cs="Arial"/>
        </w:rPr>
        <w:t>What is a treaty?</w:t>
      </w:r>
    </w:p>
    <w:p w14:paraId="531EBA96" w14:textId="77777777" w:rsidR="00000000" w:rsidRDefault="00000000">
      <w:pPr>
        <w:rPr>
          <w:rFonts w:ascii="Arial" w:hAnsi="Arial" w:cs="Arial"/>
        </w:rPr>
      </w:pPr>
    </w:p>
    <w:p w14:paraId="5CE8E0A3" w14:textId="77777777" w:rsidR="00000000" w:rsidRDefault="00000000">
      <w:pPr>
        <w:numPr>
          <w:ilvl w:val="0"/>
          <w:numId w:val="9"/>
        </w:numPr>
        <w:rPr>
          <w:rFonts w:ascii="Arial" w:hAnsi="Arial" w:cs="Arial"/>
        </w:rPr>
      </w:pPr>
      <w:r>
        <w:rPr>
          <w:rFonts w:ascii="Arial" w:hAnsi="Arial" w:cs="Arial"/>
        </w:rPr>
        <w:t>By looking at the statistics given here, do you think this treaty has been effective?</w:t>
      </w:r>
    </w:p>
    <w:p w14:paraId="6CFEA661" w14:textId="77777777" w:rsidR="00000000" w:rsidRDefault="00000000">
      <w:pPr>
        <w:rPr>
          <w:rFonts w:ascii="Arial" w:hAnsi="Arial" w:cs="Arial"/>
        </w:rPr>
      </w:pPr>
    </w:p>
    <w:p w14:paraId="0041B6ED" w14:textId="77777777" w:rsidR="00000000" w:rsidRDefault="00000000">
      <w:pPr>
        <w:numPr>
          <w:ilvl w:val="0"/>
          <w:numId w:val="9"/>
        </w:numPr>
        <w:rPr>
          <w:rFonts w:ascii="Arial" w:hAnsi="Arial" w:cs="Arial"/>
        </w:rPr>
      </w:pPr>
      <w:r>
        <w:rPr>
          <w:rFonts w:ascii="Arial" w:hAnsi="Arial" w:cs="Arial"/>
        </w:rPr>
        <w:t>Do you know of any wetlands in your area that require better management? Describe.</w:t>
      </w:r>
    </w:p>
    <w:p w14:paraId="741353EC" w14:textId="77777777" w:rsidR="00000000" w:rsidRDefault="00000000">
      <w:pPr>
        <w:rPr>
          <w:rFonts w:ascii="Arial" w:hAnsi="Arial" w:cs="Arial"/>
        </w:rPr>
      </w:pPr>
    </w:p>
    <w:p w14:paraId="24877CEC" w14:textId="77777777" w:rsidR="00000000" w:rsidRDefault="00000000">
      <w:pPr>
        <w:rPr>
          <w:rFonts w:ascii="Arial" w:hAnsi="Arial" w:cs="Arial"/>
        </w:rPr>
      </w:pPr>
    </w:p>
    <w:p w14:paraId="7CD03914" w14:textId="77777777" w:rsidR="00000000" w:rsidRDefault="00000000">
      <w:pPr>
        <w:rPr>
          <w:rFonts w:ascii="Arial" w:hAnsi="Arial" w:cs="Arial"/>
        </w:rPr>
      </w:pPr>
    </w:p>
    <w:p w14:paraId="5B2AC22E" w14:textId="77777777" w:rsidR="00000000" w:rsidRDefault="00000000">
      <w:pPr>
        <w:pStyle w:val="Heading2"/>
        <w:rPr>
          <w:rFonts w:ascii="Arial" w:hAnsi="Arial" w:cs="Arial"/>
        </w:rPr>
      </w:pPr>
      <w:r>
        <w:rPr>
          <w:rFonts w:ascii="Arial" w:hAnsi="Arial" w:cs="Arial"/>
        </w:rPr>
        <w:t>ACTIVITY: THERE’S A POET IN ALL OF US!!!</w:t>
      </w:r>
    </w:p>
    <w:p w14:paraId="126839C0" w14:textId="77777777" w:rsidR="00000000" w:rsidRDefault="00000000">
      <w:pPr>
        <w:rPr>
          <w:rFonts w:ascii="Arial" w:hAnsi="Arial" w:cs="Arial"/>
        </w:rPr>
      </w:pPr>
    </w:p>
    <w:p w14:paraId="437C48D3" w14:textId="77777777" w:rsidR="00000000" w:rsidRDefault="00000000">
      <w:pPr>
        <w:rPr>
          <w:rFonts w:ascii="Arial" w:hAnsi="Arial" w:cs="Arial"/>
        </w:rPr>
      </w:pPr>
      <w:r>
        <w:rPr>
          <w:rFonts w:ascii="Arial" w:hAnsi="Arial" w:cs="Arial"/>
        </w:rPr>
        <w:t xml:space="preserve">A cinquain is a special kind of poem with 5 lines that’s fun, easy and quick to write. </w:t>
      </w:r>
    </w:p>
    <w:p w14:paraId="1202AAD6" w14:textId="77777777" w:rsidR="00000000" w:rsidRDefault="00000000">
      <w:pPr>
        <w:rPr>
          <w:rFonts w:ascii="Arial" w:hAnsi="Arial" w:cs="Arial"/>
        </w:rPr>
      </w:pPr>
    </w:p>
    <w:p w14:paraId="0B60819A" w14:textId="77777777" w:rsidR="00000000" w:rsidRDefault="00000000">
      <w:pPr>
        <w:rPr>
          <w:rFonts w:ascii="Arial" w:hAnsi="Arial" w:cs="Arial"/>
        </w:rPr>
      </w:pPr>
      <w:r>
        <w:rPr>
          <w:rFonts w:ascii="Arial" w:hAnsi="Arial" w:cs="Arial"/>
        </w:rPr>
        <w:t xml:space="preserve">Here is the basic structure of one: </w:t>
      </w:r>
    </w:p>
    <w:p w14:paraId="1058AAB8" w14:textId="77777777" w:rsidR="00000000" w:rsidRDefault="00000000">
      <w:pPr>
        <w:rPr>
          <w:rFonts w:ascii="Arial" w:hAnsi="Arial" w:cs="Arial"/>
        </w:rPr>
      </w:pPr>
    </w:p>
    <w:p w14:paraId="349A0A0B" w14:textId="77777777" w:rsidR="00000000" w:rsidRDefault="00000000">
      <w:pPr>
        <w:jc w:val="center"/>
        <w:rPr>
          <w:rFonts w:ascii="Arial" w:hAnsi="Arial" w:cs="Arial"/>
        </w:rPr>
      </w:pPr>
      <w:r>
        <w:rPr>
          <w:rFonts w:ascii="Arial" w:hAnsi="Arial" w:cs="Arial"/>
        </w:rPr>
        <w:t>1 word – subject</w:t>
      </w:r>
    </w:p>
    <w:p w14:paraId="1480207D" w14:textId="77777777" w:rsidR="00000000" w:rsidRDefault="00000000">
      <w:pPr>
        <w:jc w:val="center"/>
        <w:rPr>
          <w:rFonts w:ascii="Arial" w:hAnsi="Arial" w:cs="Arial"/>
        </w:rPr>
      </w:pPr>
      <w:r>
        <w:rPr>
          <w:rFonts w:ascii="Arial" w:hAnsi="Arial" w:cs="Arial"/>
        </w:rPr>
        <w:t>2 words – descriptive words about the subject</w:t>
      </w:r>
    </w:p>
    <w:p w14:paraId="126B22BF" w14:textId="77777777" w:rsidR="00000000" w:rsidRDefault="00000000">
      <w:pPr>
        <w:jc w:val="center"/>
        <w:rPr>
          <w:rFonts w:ascii="Arial" w:hAnsi="Arial" w:cs="Arial"/>
        </w:rPr>
      </w:pPr>
      <w:r>
        <w:rPr>
          <w:rFonts w:ascii="Arial" w:hAnsi="Arial" w:cs="Arial"/>
        </w:rPr>
        <w:t>3 words – also descriptive words about the subject</w:t>
      </w:r>
    </w:p>
    <w:p w14:paraId="3320A9DE" w14:textId="77777777" w:rsidR="00000000" w:rsidRDefault="00000000">
      <w:pPr>
        <w:jc w:val="center"/>
        <w:rPr>
          <w:rFonts w:ascii="Arial" w:hAnsi="Arial" w:cs="Arial"/>
        </w:rPr>
      </w:pPr>
      <w:r>
        <w:rPr>
          <w:rFonts w:ascii="Arial" w:hAnsi="Arial" w:cs="Arial"/>
        </w:rPr>
        <w:t>4 words – a phrase</w:t>
      </w:r>
    </w:p>
    <w:p w14:paraId="07217122" w14:textId="77777777" w:rsidR="00000000" w:rsidRDefault="00000000">
      <w:pPr>
        <w:jc w:val="center"/>
        <w:rPr>
          <w:rFonts w:ascii="Arial" w:hAnsi="Arial" w:cs="Arial"/>
        </w:rPr>
      </w:pPr>
      <w:r>
        <w:rPr>
          <w:rFonts w:ascii="Arial" w:hAnsi="Arial" w:cs="Arial"/>
        </w:rPr>
        <w:t>1 word – the subject again</w:t>
      </w:r>
    </w:p>
    <w:p w14:paraId="28FDE3C5" w14:textId="77777777" w:rsidR="00000000" w:rsidRDefault="00000000">
      <w:pPr>
        <w:rPr>
          <w:rFonts w:ascii="Arial" w:hAnsi="Arial" w:cs="Arial"/>
        </w:rPr>
      </w:pPr>
    </w:p>
    <w:p w14:paraId="2F17BBCF" w14:textId="77777777" w:rsidR="00000000" w:rsidRDefault="00000000">
      <w:pPr>
        <w:rPr>
          <w:rFonts w:ascii="Arial" w:hAnsi="Arial" w:cs="Arial"/>
        </w:rPr>
      </w:pPr>
    </w:p>
    <w:p w14:paraId="3C8CB35D" w14:textId="77777777" w:rsidR="00000000" w:rsidRDefault="00000000">
      <w:pPr>
        <w:rPr>
          <w:rFonts w:ascii="Arial" w:hAnsi="Arial" w:cs="Arial"/>
        </w:rPr>
      </w:pPr>
      <w:r>
        <w:rPr>
          <w:rFonts w:ascii="Arial" w:hAnsi="Arial" w:cs="Arial"/>
        </w:rPr>
        <w:t>An example would be:</w:t>
      </w:r>
    </w:p>
    <w:p w14:paraId="7CC9D557" w14:textId="77777777" w:rsidR="00000000" w:rsidRDefault="00000000">
      <w:pPr>
        <w:rPr>
          <w:rFonts w:ascii="Arial" w:hAnsi="Arial" w:cs="Arial"/>
        </w:rPr>
      </w:pPr>
    </w:p>
    <w:p w14:paraId="660A73A6" w14:textId="77777777" w:rsidR="00000000" w:rsidRDefault="00000000">
      <w:pPr>
        <w:jc w:val="center"/>
        <w:rPr>
          <w:rFonts w:ascii="Arial" w:hAnsi="Arial" w:cs="Arial"/>
          <w:i/>
          <w:iCs/>
        </w:rPr>
      </w:pPr>
      <w:r>
        <w:rPr>
          <w:rFonts w:ascii="Arial" w:hAnsi="Arial" w:cs="Arial"/>
          <w:i/>
          <w:iCs/>
        </w:rPr>
        <w:t>Waterlilies</w:t>
      </w:r>
    </w:p>
    <w:p w14:paraId="3A0389B0" w14:textId="77777777" w:rsidR="00000000" w:rsidRDefault="00000000">
      <w:pPr>
        <w:jc w:val="center"/>
        <w:rPr>
          <w:rFonts w:ascii="Arial" w:hAnsi="Arial" w:cs="Arial"/>
          <w:i/>
          <w:iCs/>
        </w:rPr>
      </w:pPr>
      <w:r>
        <w:rPr>
          <w:rFonts w:ascii="Arial" w:hAnsi="Arial" w:cs="Arial"/>
          <w:i/>
          <w:iCs/>
        </w:rPr>
        <w:t>Delicate, beautiful</w:t>
      </w:r>
    </w:p>
    <w:p w14:paraId="34C5EB5F" w14:textId="77777777" w:rsidR="00000000" w:rsidRDefault="00000000">
      <w:pPr>
        <w:jc w:val="center"/>
        <w:rPr>
          <w:rFonts w:ascii="Arial" w:hAnsi="Arial" w:cs="Arial"/>
          <w:i/>
          <w:iCs/>
        </w:rPr>
      </w:pPr>
      <w:r>
        <w:rPr>
          <w:rFonts w:ascii="Arial" w:hAnsi="Arial" w:cs="Arial"/>
          <w:i/>
          <w:iCs/>
        </w:rPr>
        <w:t>Round, green, floating</w:t>
      </w:r>
    </w:p>
    <w:p w14:paraId="27E36B76" w14:textId="77777777" w:rsidR="00000000" w:rsidRDefault="00000000">
      <w:pPr>
        <w:jc w:val="center"/>
        <w:rPr>
          <w:rFonts w:ascii="Arial" w:hAnsi="Arial" w:cs="Arial"/>
          <w:i/>
          <w:iCs/>
        </w:rPr>
      </w:pPr>
      <w:r>
        <w:rPr>
          <w:rFonts w:ascii="Arial" w:hAnsi="Arial" w:cs="Arial"/>
          <w:i/>
          <w:iCs/>
        </w:rPr>
        <w:t>Found in all wetlands</w:t>
      </w:r>
    </w:p>
    <w:p w14:paraId="5A9E6070" w14:textId="77777777" w:rsidR="00000000" w:rsidRDefault="00000000">
      <w:pPr>
        <w:jc w:val="center"/>
        <w:rPr>
          <w:rFonts w:ascii="Arial" w:hAnsi="Arial" w:cs="Arial"/>
          <w:i/>
          <w:iCs/>
        </w:rPr>
      </w:pPr>
      <w:r>
        <w:rPr>
          <w:rFonts w:ascii="Arial" w:hAnsi="Arial" w:cs="Arial"/>
          <w:i/>
          <w:iCs/>
        </w:rPr>
        <w:t>Waterlilies</w:t>
      </w:r>
    </w:p>
    <w:p w14:paraId="08E688F9" w14:textId="77777777" w:rsidR="00000000" w:rsidRDefault="00000000"/>
    <w:p w14:paraId="0F217B99" w14:textId="77777777" w:rsidR="00000000" w:rsidRDefault="00000000"/>
    <w:p w14:paraId="128F4678" w14:textId="77777777" w:rsidR="00000000" w:rsidRDefault="00000000">
      <w:pPr>
        <w:rPr>
          <w:rFonts w:ascii="Arial" w:hAnsi="Arial" w:cs="Arial"/>
        </w:rPr>
      </w:pPr>
      <w:r>
        <w:rPr>
          <w:rFonts w:ascii="Arial" w:hAnsi="Arial" w:cs="Arial"/>
        </w:rPr>
        <w:t>Learners can write two or three cinquains on wetlands. If your school produces a yearly magazine, pass the best ones on to the editor!</w:t>
      </w:r>
    </w:p>
    <w:p w14:paraId="1D8F31AD" w14:textId="77777777" w:rsidR="00000000" w:rsidRDefault="00000000"/>
    <w:p w14:paraId="197189A6" w14:textId="77777777" w:rsidR="00000000" w:rsidRDefault="00000000"/>
    <w:p w14:paraId="33BA69F1" w14:textId="77777777" w:rsidR="00000000" w:rsidRDefault="00000000"/>
    <w:p w14:paraId="117F04B7" w14:textId="77777777" w:rsidR="00000000" w:rsidRDefault="00000000">
      <w:pPr>
        <w:pStyle w:val="Heading1"/>
        <w:jc w:val="left"/>
        <w:rPr>
          <w:sz w:val="22"/>
        </w:rPr>
      </w:pPr>
      <w:r>
        <w:rPr>
          <w:sz w:val="22"/>
        </w:rPr>
        <w:lastRenderedPageBreak/>
        <w:t>Criteria to assess learners during this languages lesson</w:t>
      </w:r>
    </w:p>
    <w:p w14:paraId="50E4A2DE" w14:textId="77777777" w:rsidR="00000000" w:rsidRDefault="00000000"/>
    <w:tbl>
      <w:tblPr>
        <w:tblW w:w="9108"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1849"/>
        <w:gridCol w:w="1980"/>
        <w:gridCol w:w="1800"/>
        <w:gridCol w:w="1620"/>
      </w:tblGrid>
      <w:tr w:rsidR="00000000" w14:paraId="13D7D21E" w14:textId="77777777">
        <w:tblPrEx>
          <w:tblCellMar>
            <w:top w:w="0" w:type="dxa"/>
            <w:bottom w:w="0" w:type="dxa"/>
          </w:tblCellMar>
        </w:tblPrEx>
        <w:tc>
          <w:tcPr>
            <w:tcW w:w="1859" w:type="dxa"/>
          </w:tcPr>
          <w:p w14:paraId="6E48F5F0" w14:textId="77777777" w:rsidR="00000000" w:rsidRDefault="00000000">
            <w:pPr>
              <w:rPr>
                <w:rFonts w:ascii="Arial" w:hAnsi="Arial" w:cs="Arial"/>
                <w:b/>
                <w:bCs/>
                <w:sz w:val="18"/>
              </w:rPr>
            </w:pPr>
            <w:r>
              <w:rPr>
                <w:rFonts w:ascii="Arial" w:hAnsi="Arial" w:cs="Arial"/>
                <w:b/>
                <w:bCs/>
                <w:sz w:val="18"/>
              </w:rPr>
              <w:t>Criteria</w:t>
            </w:r>
          </w:p>
        </w:tc>
        <w:tc>
          <w:tcPr>
            <w:tcW w:w="1849" w:type="dxa"/>
          </w:tcPr>
          <w:p w14:paraId="000FE97C"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980" w:type="dxa"/>
          </w:tcPr>
          <w:p w14:paraId="7D7CDFBB"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00" w:type="dxa"/>
          </w:tcPr>
          <w:p w14:paraId="3AA01726"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tcPr>
          <w:p w14:paraId="2AA4EAFE"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7DB1317B" w14:textId="77777777">
        <w:tblPrEx>
          <w:tblCellMar>
            <w:top w:w="0" w:type="dxa"/>
            <w:bottom w:w="0" w:type="dxa"/>
          </w:tblCellMar>
        </w:tblPrEx>
        <w:tc>
          <w:tcPr>
            <w:tcW w:w="1859" w:type="dxa"/>
          </w:tcPr>
          <w:p w14:paraId="59A47315" w14:textId="77777777" w:rsidR="00000000" w:rsidRDefault="00000000">
            <w:pPr>
              <w:rPr>
                <w:rFonts w:ascii="Arial" w:hAnsi="Arial" w:cs="Arial"/>
                <w:sz w:val="18"/>
              </w:rPr>
            </w:pPr>
            <w:r>
              <w:rPr>
                <w:rFonts w:ascii="Arial" w:hAnsi="Arial" w:cs="Arial"/>
                <w:sz w:val="18"/>
              </w:rPr>
              <w:t>The learner filled the correct words into the crossword puzzle</w:t>
            </w:r>
          </w:p>
        </w:tc>
        <w:tc>
          <w:tcPr>
            <w:tcW w:w="1849" w:type="dxa"/>
          </w:tcPr>
          <w:p w14:paraId="14DFD096" w14:textId="77777777" w:rsidR="00000000" w:rsidRDefault="00000000">
            <w:pPr>
              <w:rPr>
                <w:rFonts w:ascii="Arial" w:hAnsi="Arial" w:cs="Arial"/>
                <w:sz w:val="18"/>
              </w:rPr>
            </w:pPr>
          </w:p>
        </w:tc>
        <w:tc>
          <w:tcPr>
            <w:tcW w:w="1980" w:type="dxa"/>
          </w:tcPr>
          <w:p w14:paraId="6951C9CE" w14:textId="77777777" w:rsidR="00000000" w:rsidRDefault="00000000">
            <w:pPr>
              <w:rPr>
                <w:rFonts w:ascii="Arial" w:hAnsi="Arial" w:cs="Arial"/>
                <w:sz w:val="18"/>
              </w:rPr>
            </w:pPr>
          </w:p>
        </w:tc>
        <w:tc>
          <w:tcPr>
            <w:tcW w:w="1800" w:type="dxa"/>
          </w:tcPr>
          <w:p w14:paraId="01B7D056" w14:textId="77777777" w:rsidR="00000000" w:rsidRDefault="00000000">
            <w:pPr>
              <w:rPr>
                <w:rFonts w:ascii="Arial" w:hAnsi="Arial" w:cs="Arial"/>
                <w:sz w:val="18"/>
              </w:rPr>
            </w:pPr>
          </w:p>
        </w:tc>
        <w:tc>
          <w:tcPr>
            <w:tcW w:w="1620" w:type="dxa"/>
          </w:tcPr>
          <w:p w14:paraId="03C02752" w14:textId="77777777" w:rsidR="00000000" w:rsidRDefault="00000000">
            <w:pPr>
              <w:rPr>
                <w:rFonts w:ascii="Arial" w:hAnsi="Arial" w:cs="Arial"/>
                <w:sz w:val="18"/>
              </w:rPr>
            </w:pPr>
          </w:p>
        </w:tc>
      </w:tr>
      <w:tr w:rsidR="00000000" w14:paraId="357E5BC6" w14:textId="77777777">
        <w:tblPrEx>
          <w:tblCellMar>
            <w:top w:w="0" w:type="dxa"/>
            <w:bottom w:w="0" w:type="dxa"/>
          </w:tblCellMar>
        </w:tblPrEx>
        <w:tc>
          <w:tcPr>
            <w:tcW w:w="1859" w:type="dxa"/>
          </w:tcPr>
          <w:p w14:paraId="11C43177" w14:textId="77777777" w:rsidR="00000000" w:rsidRDefault="00000000">
            <w:pPr>
              <w:rPr>
                <w:rFonts w:ascii="Arial" w:hAnsi="Arial" w:cs="Arial"/>
                <w:sz w:val="18"/>
              </w:rPr>
            </w:pPr>
            <w:r>
              <w:rPr>
                <w:rFonts w:ascii="Arial" w:hAnsi="Arial" w:cs="Arial"/>
                <w:sz w:val="18"/>
              </w:rPr>
              <w:t>The learner answered all the questions in the comprehension correctly, with thorough comprehension</w:t>
            </w:r>
          </w:p>
        </w:tc>
        <w:tc>
          <w:tcPr>
            <w:tcW w:w="1849" w:type="dxa"/>
          </w:tcPr>
          <w:p w14:paraId="2EAA5B41" w14:textId="77777777" w:rsidR="00000000" w:rsidRDefault="00000000">
            <w:pPr>
              <w:rPr>
                <w:rFonts w:ascii="Arial" w:hAnsi="Arial" w:cs="Arial"/>
                <w:sz w:val="18"/>
              </w:rPr>
            </w:pPr>
          </w:p>
        </w:tc>
        <w:tc>
          <w:tcPr>
            <w:tcW w:w="1980" w:type="dxa"/>
          </w:tcPr>
          <w:p w14:paraId="587B88DB" w14:textId="77777777" w:rsidR="00000000" w:rsidRDefault="00000000">
            <w:pPr>
              <w:rPr>
                <w:rFonts w:ascii="Arial" w:hAnsi="Arial" w:cs="Arial"/>
                <w:sz w:val="18"/>
              </w:rPr>
            </w:pPr>
          </w:p>
        </w:tc>
        <w:tc>
          <w:tcPr>
            <w:tcW w:w="1800" w:type="dxa"/>
          </w:tcPr>
          <w:p w14:paraId="163E14E6" w14:textId="77777777" w:rsidR="00000000" w:rsidRDefault="00000000">
            <w:pPr>
              <w:rPr>
                <w:rFonts w:ascii="Arial" w:hAnsi="Arial" w:cs="Arial"/>
                <w:sz w:val="18"/>
              </w:rPr>
            </w:pPr>
          </w:p>
        </w:tc>
        <w:tc>
          <w:tcPr>
            <w:tcW w:w="1620" w:type="dxa"/>
          </w:tcPr>
          <w:p w14:paraId="66B47F23" w14:textId="77777777" w:rsidR="00000000" w:rsidRDefault="00000000">
            <w:pPr>
              <w:rPr>
                <w:rFonts w:ascii="Arial" w:hAnsi="Arial" w:cs="Arial"/>
                <w:sz w:val="18"/>
              </w:rPr>
            </w:pPr>
          </w:p>
        </w:tc>
      </w:tr>
      <w:tr w:rsidR="00000000" w14:paraId="27B7CF50" w14:textId="77777777">
        <w:tblPrEx>
          <w:tblCellMar>
            <w:top w:w="0" w:type="dxa"/>
            <w:bottom w:w="0" w:type="dxa"/>
          </w:tblCellMar>
        </w:tblPrEx>
        <w:tc>
          <w:tcPr>
            <w:tcW w:w="1859" w:type="dxa"/>
          </w:tcPr>
          <w:p w14:paraId="4B9390A6" w14:textId="77777777" w:rsidR="00000000" w:rsidRDefault="00000000">
            <w:pPr>
              <w:rPr>
                <w:rFonts w:ascii="Arial" w:hAnsi="Arial" w:cs="Arial"/>
                <w:sz w:val="18"/>
              </w:rPr>
            </w:pPr>
            <w:r>
              <w:rPr>
                <w:rFonts w:ascii="Arial" w:hAnsi="Arial" w:cs="Arial"/>
                <w:sz w:val="18"/>
              </w:rPr>
              <w:t>The learner followed the structure of the cinquain</w:t>
            </w:r>
          </w:p>
        </w:tc>
        <w:tc>
          <w:tcPr>
            <w:tcW w:w="1849" w:type="dxa"/>
          </w:tcPr>
          <w:p w14:paraId="77210259" w14:textId="77777777" w:rsidR="00000000" w:rsidRDefault="00000000">
            <w:pPr>
              <w:rPr>
                <w:rFonts w:ascii="Arial" w:hAnsi="Arial" w:cs="Arial"/>
                <w:sz w:val="18"/>
              </w:rPr>
            </w:pPr>
          </w:p>
        </w:tc>
        <w:tc>
          <w:tcPr>
            <w:tcW w:w="1980" w:type="dxa"/>
          </w:tcPr>
          <w:p w14:paraId="48640C90" w14:textId="77777777" w:rsidR="00000000" w:rsidRDefault="00000000">
            <w:pPr>
              <w:rPr>
                <w:rFonts w:ascii="Arial" w:hAnsi="Arial" w:cs="Arial"/>
                <w:sz w:val="18"/>
              </w:rPr>
            </w:pPr>
          </w:p>
        </w:tc>
        <w:tc>
          <w:tcPr>
            <w:tcW w:w="1800" w:type="dxa"/>
          </w:tcPr>
          <w:p w14:paraId="4142D072" w14:textId="77777777" w:rsidR="00000000" w:rsidRDefault="00000000">
            <w:pPr>
              <w:rPr>
                <w:rFonts w:ascii="Arial" w:hAnsi="Arial" w:cs="Arial"/>
                <w:sz w:val="18"/>
              </w:rPr>
            </w:pPr>
          </w:p>
        </w:tc>
        <w:tc>
          <w:tcPr>
            <w:tcW w:w="1620" w:type="dxa"/>
          </w:tcPr>
          <w:p w14:paraId="3B4380FA" w14:textId="77777777" w:rsidR="00000000" w:rsidRDefault="00000000">
            <w:pPr>
              <w:rPr>
                <w:rFonts w:ascii="Arial" w:hAnsi="Arial" w:cs="Arial"/>
                <w:sz w:val="18"/>
              </w:rPr>
            </w:pPr>
          </w:p>
        </w:tc>
      </w:tr>
      <w:tr w:rsidR="00000000" w14:paraId="2F3409C0" w14:textId="77777777">
        <w:tblPrEx>
          <w:tblCellMar>
            <w:top w:w="0" w:type="dxa"/>
            <w:bottom w:w="0" w:type="dxa"/>
          </w:tblCellMar>
        </w:tblPrEx>
        <w:tc>
          <w:tcPr>
            <w:tcW w:w="1859" w:type="dxa"/>
          </w:tcPr>
          <w:p w14:paraId="5198F765" w14:textId="77777777" w:rsidR="00000000" w:rsidRDefault="00000000">
            <w:pPr>
              <w:rPr>
                <w:rFonts w:ascii="Arial" w:hAnsi="Arial" w:cs="Arial"/>
                <w:sz w:val="18"/>
              </w:rPr>
            </w:pPr>
            <w:r>
              <w:rPr>
                <w:rFonts w:ascii="Arial" w:hAnsi="Arial" w:cs="Arial"/>
                <w:sz w:val="18"/>
              </w:rPr>
              <w:t>The learner was able to describe a wetland in their cinquain</w:t>
            </w:r>
          </w:p>
        </w:tc>
        <w:tc>
          <w:tcPr>
            <w:tcW w:w="1849" w:type="dxa"/>
          </w:tcPr>
          <w:p w14:paraId="7457B488" w14:textId="77777777" w:rsidR="00000000" w:rsidRDefault="00000000">
            <w:pPr>
              <w:rPr>
                <w:rFonts w:ascii="Arial" w:hAnsi="Arial" w:cs="Arial"/>
                <w:sz w:val="18"/>
              </w:rPr>
            </w:pPr>
          </w:p>
        </w:tc>
        <w:tc>
          <w:tcPr>
            <w:tcW w:w="1980" w:type="dxa"/>
          </w:tcPr>
          <w:p w14:paraId="63B5B340" w14:textId="77777777" w:rsidR="00000000" w:rsidRDefault="00000000">
            <w:pPr>
              <w:rPr>
                <w:rFonts w:ascii="Arial" w:hAnsi="Arial" w:cs="Arial"/>
                <w:sz w:val="18"/>
              </w:rPr>
            </w:pPr>
          </w:p>
        </w:tc>
        <w:tc>
          <w:tcPr>
            <w:tcW w:w="1800" w:type="dxa"/>
          </w:tcPr>
          <w:p w14:paraId="4CAA832E" w14:textId="77777777" w:rsidR="00000000" w:rsidRDefault="00000000">
            <w:pPr>
              <w:rPr>
                <w:rFonts w:ascii="Arial" w:hAnsi="Arial" w:cs="Arial"/>
                <w:sz w:val="18"/>
              </w:rPr>
            </w:pPr>
          </w:p>
        </w:tc>
        <w:tc>
          <w:tcPr>
            <w:tcW w:w="1620" w:type="dxa"/>
          </w:tcPr>
          <w:p w14:paraId="447748E3" w14:textId="77777777" w:rsidR="00000000" w:rsidRDefault="00000000">
            <w:pPr>
              <w:rPr>
                <w:rFonts w:ascii="Arial" w:hAnsi="Arial" w:cs="Arial"/>
                <w:sz w:val="18"/>
              </w:rPr>
            </w:pPr>
          </w:p>
        </w:tc>
      </w:tr>
    </w:tbl>
    <w:p w14:paraId="7A66EA0E" w14:textId="77777777" w:rsidR="00000000" w:rsidRDefault="00000000"/>
    <w:p w14:paraId="592E1D16" w14:textId="77777777" w:rsidR="00000000" w:rsidRDefault="00000000"/>
    <w:p w14:paraId="591EB486" w14:textId="77777777" w:rsidR="00000000" w:rsidRDefault="00000000">
      <w:pPr>
        <w:jc w:val="center"/>
        <w:rPr>
          <w:rFonts w:ascii="Arial" w:hAnsi="Arial" w:cs="Arial"/>
          <w:b/>
          <w:bCs/>
          <w:sz w:val="32"/>
        </w:rPr>
      </w:pPr>
    </w:p>
    <w:p w14:paraId="0A00693A" w14:textId="77777777" w:rsidR="00000000" w:rsidRDefault="00000000">
      <w:pPr>
        <w:jc w:val="center"/>
        <w:rPr>
          <w:rFonts w:ascii="Arial" w:hAnsi="Arial" w:cs="Arial"/>
          <w:b/>
          <w:bCs/>
          <w:sz w:val="3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2"/>
      </w:tblGrid>
      <w:tr w:rsidR="00000000" w14:paraId="6F98ADA2" w14:textId="77777777">
        <w:tblPrEx>
          <w:tblCellMar>
            <w:top w:w="0" w:type="dxa"/>
            <w:bottom w:w="0" w:type="dxa"/>
          </w:tblCellMar>
        </w:tblPrEx>
        <w:tc>
          <w:tcPr>
            <w:tcW w:w="10988" w:type="dxa"/>
          </w:tcPr>
          <w:p w14:paraId="4CD182CD" w14:textId="77777777" w:rsidR="00000000" w:rsidRDefault="00000000">
            <w:pPr>
              <w:jc w:val="center"/>
              <w:rPr>
                <w:rFonts w:ascii="Arial" w:hAnsi="Arial" w:cs="Arial"/>
                <w:b/>
                <w:bCs/>
                <w:sz w:val="32"/>
              </w:rPr>
            </w:pPr>
            <w:r>
              <w:rPr>
                <w:rFonts w:ascii="Arial" w:hAnsi="Arial" w:cs="Arial"/>
                <w:b/>
                <w:bCs/>
                <w:sz w:val="32"/>
              </w:rPr>
              <w:t xml:space="preserve">ACTIVITY TWO: DIRTY WATER, CLEAN WATER, </w:t>
            </w:r>
          </w:p>
          <w:p w14:paraId="1C93DD2C" w14:textId="77777777" w:rsidR="00000000" w:rsidRDefault="00000000">
            <w:pPr>
              <w:jc w:val="center"/>
              <w:rPr>
                <w:rFonts w:ascii="Arial" w:hAnsi="Arial" w:cs="Arial"/>
                <w:b/>
                <w:bCs/>
                <w:sz w:val="32"/>
              </w:rPr>
            </w:pPr>
            <w:r>
              <w:rPr>
                <w:rFonts w:ascii="Arial" w:hAnsi="Arial" w:cs="Arial"/>
                <w:b/>
                <w:bCs/>
                <w:sz w:val="32"/>
              </w:rPr>
              <w:t>LET’S DESIGN AND BUILD A WATER FILTER</w:t>
            </w:r>
          </w:p>
        </w:tc>
      </w:tr>
    </w:tbl>
    <w:p w14:paraId="4F4A1916" w14:textId="77777777" w:rsidR="00000000" w:rsidRDefault="00000000"/>
    <w:p w14:paraId="68B136EF" w14:textId="77777777" w:rsidR="00000000" w:rsidRDefault="00000000">
      <w:pPr>
        <w:pStyle w:val="Heading4"/>
      </w:pPr>
      <w:r>
        <w:t xml:space="preserve">During this TECHNOLOGY exercise, learners investigate, design, make and </w:t>
      </w:r>
    </w:p>
    <w:p w14:paraId="719555C6" w14:textId="77777777" w:rsidR="00000000" w:rsidRDefault="00000000">
      <w:pPr>
        <w:pStyle w:val="Heading4"/>
      </w:pPr>
      <w:r>
        <w:t>evaluate a water filtration system, similar to that of a wetland.</w:t>
      </w:r>
    </w:p>
    <w:p w14:paraId="09087CCD" w14:textId="77777777" w:rsidR="00000000" w:rsidRDefault="00000000">
      <w:pPr>
        <w:jc w:val="center"/>
        <w:rPr>
          <w:rFonts w:ascii="Arial" w:hAnsi="Arial" w:cs="Arial"/>
          <w:b/>
          <w:bCs/>
        </w:rPr>
      </w:pPr>
    </w:p>
    <w:p w14:paraId="25A87F4B" w14:textId="77777777" w:rsidR="00000000" w:rsidRDefault="00000000">
      <w:pPr>
        <w:rPr>
          <w:rFonts w:ascii="Arial" w:hAnsi="Arial" w:cs="Arial"/>
        </w:rPr>
      </w:pPr>
      <w:r>
        <w:rPr>
          <w:rFonts w:ascii="Arial" w:hAnsi="Arial" w:cs="Arial"/>
        </w:rPr>
        <w:t>Wetlands are one of the most threatened habitats in the world. Many have been destroyed because people did not realise their importance. We used them as dumping grounds, for farmland or built houses on them. Now we know better and are working towards conserving our wetlands.</w:t>
      </w:r>
    </w:p>
    <w:p w14:paraId="4C282A46" w14:textId="77777777" w:rsidR="00000000" w:rsidRDefault="00000000">
      <w:pPr>
        <w:rPr>
          <w:rFonts w:ascii="Arial" w:hAnsi="Arial" w:cs="Arial"/>
        </w:rPr>
      </w:pPr>
    </w:p>
    <w:p w14:paraId="3BEAAAF4" w14:textId="77777777" w:rsidR="00000000" w:rsidRDefault="00000000">
      <w:pPr>
        <w:rPr>
          <w:rFonts w:ascii="Arial" w:hAnsi="Arial" w:cs="Arial"/>
          <w:color w:val="000000"/>
        </w:rPr>
      </w:pPr>
      <w:r>
        <w:rPr>
          <w:rFonts w:ascii="Arial" w:hAnsi="Arial" w:cs="Arial"/>
          <w:color w:val="000000"/>
        </w:rPr>
        <w:t xml:space="preserve">One of the important things that wetlands do is act as filters. </w:t>
      </w:r>
    </w:p>
    <w:p w14:paraId="34AD1F38" w14:textId="77777777" w:rsidR="00000000" w:rsidRDefault="00000000">
      <w:pPr>
        <w:rPr>
          <w:rFonts w:ascii="Arial" w:hAnsi="Arial" w:cs="Arial"/>
          <w:color w:val="000000"/>
        </w:rPr>
      </w:pPr>
    </w:p>
    <w:p w14:paraId="7093733E" w14:textId="77777777" w:rsidR="00000000" w:rsidRDefault="00000000">
      <w:pPr>
        <w:numPr>
          <w:ilvl w:val="0"/>
          <w:numId w:val="10"/>
        </w:numPr>
        <w:rPr>
          <w:rFonts w:ascii="Arial" w:hAnsi="Arial" w:cs="Arial"/>
          <w:color w:val="000000"/>
        </w:rPr>
      </w:pPr>
      <w:r>
        <w:rPr>
          <w:rFonts w:ascii="Arial" w:hAnsi="Arial" w:cs="Arial"/>
          <w:b/>
          <w:bCs/>
          <w:color w:val="000000"/>
        </w:rPr>
        <w:t>Living filters:</w:t>
      </w:r>
      <w:r>
        <w:rPr>
          <w:rFonts w:ascii="Arial" w:hAnsi="Arial" w:cs="Arial"/>
          <w:color w:val="000000"/>
        </w:rPr>
        <w:t xml:space="preserve"> Wetland plants absorb nutrients in the water, using them for growth. Plant roots can also trap polluting heavy metals in the soil, especially in clay soil.</w:t>
      </w:r>
    </w:p>
    <w:p w14:paraId="63B911CC" w14:textId="77777777" w:rsidR="00000000" w:rsidRDefault="00000000">
      <w:pPr>
        <w:rPr>
          <w:rFonts w:ascii="Arial" w:hAnsi="Arial" w:cs="Arial"/>
          <w:color w:val="000000"/>
        </w:rPr>
      </w:pPr>
    </w:p>
    <w:p w14:paraId="4DECBE1D" w14:textId="77777777" w:rsidR="00000000" w:rsidRDefault="00000000">
      <w:pPr>
        <w:numPr>
          <w:ilvl w:val="0"/>
          <w:numId w:val="10"/>
        </w:numPr>
        <w:rPr>
          <w:rFonts w:ascii="Arial" w:hAnsi="Arial" w:cs="Arial"/>
          <w:color w:val="000000"/>
        </w:rPr>
      </w:pPr>
      <w:r>
        <w:rPr>
          <w:rFonts w:ascii="Arial" w:hAnsi="Arial" w:cs="Arial"/>
          <w:b/>
          <w:bCs/>
          <w:color w:val="000000"/>
        </w:rPr>
        <w:t>Spongy soil:</w:t>
      </w:r>
      <w:r>
        <w:rPr>
          <w:rFonts w:ascii="Arial" w:hAnsi="Arial" w:cs="Arial"/>
          <w:color w:val="000000"/>
        </w:rPr>
        <w:t xml:space="preserve"> Wetland soils are often made up of clay and contain lots of organic material. Water passes very slowly through these soils before running into streams. This means that the wetlands stay wet for longer, and keep the streams running for longer too.</w:t>
      </w:r>
    </w:p>
    <w:p w14:paraId="0E4633CF" w14:textId="77777777" w:rsidR="00000000" w:rsidRDefault="00000000">
      <w:pPr>
        <w:rPr>
          <w:rFonts w:ascii="Arial" w:hAnsi="Arial" w:cs="Arial"/>
          <w:color w:val="000000"/>
        </w:rPr>
      </w:pPr>
    </w:p>
    <w:p w14:paraId="363E3470" w14:textId="77777777" w:rsidR="00000000" w:rsidRDefault="00000000">
      <w:pPr>
        <w:numPr>
          <w:ilvl w:val="0"/>
          <w:numId w:val="10"/>
        </w:numPr>
        <w:rPr>
          <w:rFonts w:ascii="Arial" w:hAnsi="Arial" w:cs="Arial"/>
          <w:b/>
          <w:bCs/>
          <w:color w:val="000000"/>
        </w:rPr>
      </w:pPr>
      <w:r>
        <w:rPr>
          <w:rFonts w:ascii="Arial" w:hAnsi="Arial" w:cs="Arial"/>
          <w:b/>
          <w:bCs/>
          <w:color w:val="000000"/>
        </w:rPr>
        <w:t xml:space="preserve">Silt cleaners: </w:t>
      </w:r>
      <w:r>
        <w:rPr>
          <w:rFonts w:ascii="Arial" w:hAnsi="Arial" w:cs="Arial"/>
          <w:color w:val="000000"/>
        </w:rPr>
        <w:t>Floodwaters are often muddy, carrying silt from soil erosion. Plants in the wetlands slow down the flow, and the silt settles out. Water running out of a wetland is often much clearer and cleaner than that flowing in. This can be important to people who drink the water downstream.</w:t>
      </w:r>
    </w:p>
    <w:p w14:paraId="0B6E74EC" w14:textId="77777777" w:rsidR="00000000" w:rsidRDefault="00000000">
      <w:pPr>
        <w:rPr>
          <w:rFonts w:ascii="Arial" w:hAnsi="Arial" w:cs="Arial"/>
          <w:color w:val="000000"/>
        </w:rPr>
      </w:pPr>
    </w:p>
    <w:p w14:paraId="2788391C" w14:textId="77777777" w:rsidR="00000000" w:rsidRDefault="00000000">
      <w:pPr>
        <w:rPr>
          <w:rFonts w:ascii="Arial" w:hAnsi="Arial" w:cs="Arial"/>
          <w:color w:val="000000"/>
        </w:rPr>
      </w:pPr>
      <w:r>
        <w:rPr>
          <w:rFonts w:ascii="Arial" w:hAnsi="Arial" w:cs="Arial"/>
          <w:color w:val="000000"/>
        </w:rPr>
        <w:t xml:space="preserve">Aren’t wetlands wonderful! They improve water quality as they are such good natural filters and the water leaving the wetland is cleaner than the water entering it! </w:t>
      </w:r>
    </w:p>
    <w:p w14:paraId="3003A391" w14:textId="77777777" w:rsidR="00000000" w:rsidRDefault="00000000">
      <w:pPr>
        <w:rPr>
          <w:rFonts w:ascii="Arial" w:hAnsi="Arial" w:cs="Arial"/>
          <w:color w:val="000000"/>
        </w:rPr>
      </w:pPr>
    </w:p>
    <w:p w14:paraId="16A6B497" w14:textId="77777777" w:rsidR="00000000" w:rsidRDefault="00000000">
      <w:pPr>
        <w:rPr>
          <w:rFonts w:ascii="Arial" w:hAnsi="Arial" w:cs="Arial"/>
          <w:b/>
          <w:bCs/>
          <w:color w:val="000000"/>
        </w:rPr>
      </w:pPr>
      <w:r>
        <w:rPr>
          <w:rFonts w:ascii="Arial" w:hAnsi="Arial" w:cs="Arial"/>
          <w:color w:val="000000"/>
        </w:rPr>
        <w:br w:type="page"/>
      </w:r>
      <w:r>
        <w:rPr>
          <w:rFonts w:ascii="Arial" w:hAnsi="Arial" w:cs="Arial"/>
          <w:b/>
          <w:bCs/>
          <w:color w:val="000000"/>
        </w:rPr>
        <w:t>It’s time for the learners to investigate, design, make and evaluate their own water filters.</w:t>
      </w:r>
    </w:p>
    <w:p w14:paraId="146AC034" w14:textId="77777777" w:rsidR="00000000" w:rsidRDefault="00000000">
      <w:pPr>
        <w:rPr>
          <w:rFonts w:ascii="Arial" w:hAnsi="Arial" w:cs="Arial"/>
          <w:color w:val="000000"/>
        </w:rPr>
      </w:pPr>
    </w:p>
    <w:p w14:paraId="5E5C38F8" w14:textId="77777777" w:rsidR="00000000" w:rsidRDefault="00000000">
      <w:pPr>
        <w:rPr>
          <w:rFonts w:ascii="Arial" w:hAnsi="Arial" w:cs="Arial"/>
          <w:b/>
          <w:bCs/>
          <w:color w:val="000000"/>
        </w:rPr>
      </w:pPr>
      <w:r>
        <w:rPr>
          <w:rFonts w:ascii="Arial" w:hAnsi="Arial" w:cs="Arial"/>
          <w:b/>
          <w:bCs/>
          <w:color w:val="000000"/>
        </w:rPr>
        <w:t>What the learners need to do:</w:t>
      </w:r>
    </w:p>
    <w:p w14:paraId="13027723" w14:textId="77777777" w:rsidR="00000000" w:rsidRDefault="00000000">
      <w:pPr>
        <w:rPr>
          <w:rFonts w:ascii="Arial" w:hAnsi="Arial" w:cs="Arial"/>
          <w:b/>
          <w:bCs/>
          <w:color w:val="000000"/>
        </w:rPr>
      </w:pPr>
    </w:p>
    <w:p w14:paraId="60A1228D" w14:textId="77777777" w:rsidR="00000000" w:rsidRDefault="00000000">
      <w:pPr>
        <w:rPr>
          <w:rFonts w:ascii="Arial" w:hAnsi="Arial" w:cs="Arial"/>
          <w:b/>
          <w:bCs/>
          <w:color w:val="000000"/>
        </w:rPr>
      </w:pPr>
      <w:r>
        <w:rPr>
          <w:rFonts w:ascii="Arial" w:hAnsi="Arial" w:cs="Arial"/>
          <w:b/>
          <w:bCs/>
          <w:color w:val="000000"/>
        </w:rPr>
        <w:t>1.</w:t>
      </w:r>
      <w:r>
        <w:rPr>
          <w:rFonts w:ascii="Arial" w:hAnsi="Arial" w:cs="Arial"/>
          <w:b/>
          <w:bCs/>
          <w:color w:val="000000"/>
        </w:rPr>
        <w:tab/>
        <w:t>Investigate whether wetlands clean visible pollutants out of water</w:t>
      </w:r>
    </w:p>
    <w:p w14:paraId="20B754D7" w14:textId="77777777" w:rsidR="00000000" w:rsidRDefault="00000000">
      <w:pPr>
        <w:pStyle w:val="BodyText"/>
        <w:numPr>
          <w:ilvl w:val="0"/>
          <w:numId w:val="11"/>
        </w:numPr>
      </w:pPr>
      <w:r>
        <w:t>Give each learner copies of the enviro fact sheets on wetlands and pollution (at the end of this activity); a copy of the ‘A waterworks that works sheet’ (they may only use these sheets for ideas and to get them thinking about their own designs, they may not copy these designs).</w:t>
      </w:r>
    </w:p>
    <w:p w14:paraId="343E78E0" w14:textId="77777777" w:rsidR="00000000" w:rsidRDefault="00000000">
      <w:pPr>
        <w:pStyle w:val="BodyText"/>
      </w:pPr>
    </w:p>
    <w:p w14:paraId="5BAFE8C3" w14:textId="77777777" w:rsidR="00000000" w:rsidRDefault="00000000">
      <w:pPr>
        <w:pStyle w:val="BodyText"/>
        <w:ind w:left="1080"/>
      </w:pPr>
      <w:r>
        <w:t>The investigation phase is the research phase. Learners need to look at pictures of wetlands, look at books, the enviro fact sheets provided and any other material that they can find on wetlands. They can also discuss their ideas with friends, in small groups and with you, the teacher. Let the learners write a paragraph on their “research”  (what sources of information they used, what they found out, what they think they would like to design).</w:t>
      </w:r>
    </w:p>
    <w:p w14:paraId="0681744F" w14:textId="77777777" w:rsidR="00000000" w:rsidRDefault="00000000">
      <w:pPr>
        <w:pStyle w:val="BodyText"/>
      </w:pPr>
    </w:p>
    <w:p w14:paraId="2F57AAA8" w14:textId="77777777" w:rsidR="00000000" w:rsidRDefault="00000000">
      <w:pPr>
        <w:pStyle w:val="BodyText"/>
        <w:rPr>
          <w:b/>
          <w:bCs/>
        </w:rPr>
      </w:pPr>
      <w:r>
        <w:rPr>
          <w:b/>
          <w:bCs/>
        </w:rPr>
        <w:t>2.</w:t>
      </w:r>
      <w:r>
        <w:rPr>
          <w:b/>
          <w:bCs/>
        </w:rPr>
        <w:tab/>
        <w:t>Design</w:t>
      </w:r>
    </w:p>
    <w:p w14:paraId="513AAC19" w14:textId="77777777" w:rsidR="00000000" w:rsidRDefault="00000000">
      <w:pPr>
        <w:pStyle w:val="BodyText"/>
        <w:numPr>
          <w:ilvl w:val="0"/>
          <w:numId w:val="11"/>
        </w:numPr>
      </w:pPr>
      <w:r>
        <w:t>Each learner will need paper and pencils so that they are able to write and draw their design ideas. The design must be on paper and learners should make rough drawings first. When they are happy with their designs, they need to make a neat drawing with a heading and labels or a colour key. The dimensions of the design must be written down and the materials that will be used must be listed. Any constraints / restrictions that the learner can see / anticipate in the future must also be noted.</w:t>
      </w:r>
    </w:p>
    <w:p w14:paraId="52E91658" w14:textId="77777777" w:rsidR="00000000" w:rsidRDefault="00000000">
      <w:pPr>
        <w:pStyle w:val="BodyText"/>
      </w:pPr>
    </w:p>
    <w:p w14:paraId="530B10F3" w14:textId="77777777" w:rsidR="00000000" w:rsidRDefault="00000000">
      <w:pPr>
        <w:pStyle w:val="BodyText"/>
        <w:numPr>
          <w:ilvl w:val="0"/>
          <w:numId w:val="11"/>
        </w:numPr>
      </w:pPr>
      <w:r>
        <w:t>It is very important that you, the teacher, guide the learners through this design phase. Some of the learners designs may be wonderfully creative but very impractical, so you need to be on hand to make sure that their designs will work.</w:t>
      </w:r>
    </w:p>
    <w:p w14:paraId="6A961217" w14:textId="77777777" w:rsidR="00000000" w:rsidRDefault="00000000">
      <w:pPr>
        <w:pStyle w:val="BodyText"/>
      </w:pPr>
    </w:p>
    <w:p w14:paraId="1A40F811" w14:textId="77777777" w:rsidR="00000000" w:rsidRDefault="00000000">
      <w:pPr>
        <w:pStyle w:val="BodyText"/>
        <w:rPr>
          <w:b/>
          <w:bCs/>
        </w:rPr>
      </w:pPr>
      <w:r>
        <w:rPr>
          <w:b/>
          <w:bCs/>
        </w:rPr>
        <w:t>3.</w:t>
      </w:r>
      <w:r>
        <w:rPr>
          <w:b/>
          <w:bCs/>
        </w:rPr>
        <w:tab/>
        <w:t>Make</w:t>
      </w:r>
    </w:p>
    <w:p w14:paraId="49795361" w14:textId="77777777" w:rsidR="00000000" w:rsidRDefault="00000000">
      <w:pPr>
        <w:pStyle w:val="BodyText"/>
        <w:numPr>
          <w:ilvl w:val="0"/>
          <w:numId w:val="12"/>
        </w:numPr>
      </w:pPr>
      <w:r>
        <w:t>The learners need to gather together the materials they will need to construct their design. Encourage them to use recycled objects if possible. When they have all they need, the designs need to be constructed!</w:t>
      </w:r>
    </w:p>
    <w:p w14:paraId="4E809AB6" w14:textId="77777777" w:rsidR="00000000" w:rsidRDefault="00000000">
      <w:pPr>
        <w:rPr>
          <w:rFonts w:ascii="Arial" w:hAnsi="Arial" w:cs="Arial"/>
        </w:rPr>
      </w:pPr>
    </w:p>
    <w:p w14:paraId="36BC163A" w14:textId="77777777" w:rsidR="00000000" w:rsidRDefault="00000000">
      <w:pPr>
        <w:pStyle w:val="Heading2"/>
        <w:rPr>
          <w:rFonts w:ascii="Arial" w:hAnsi="Arial" w:cs="Arial"/>
        </w:rPr>
      </w:pPr>
      <w:r>
        <w:rPr>
          <w:rFonts w:ascii="Arial" w:hAnsi="Arial" w:cs="Arial"/>
        </w:rPr>
        <w:t>4.</w:t>
      </w:r>
      <w:r>
        <w:rPr>
          <w:rFonts w:ascii="Arial" w:hAnsi="Arial" w:cs="Arial"/>
        </w:rPr>
        <w:tab/>
        <w:t>Evaluate</w:t>
      </w:r>
    </w:p>
    <w:p w14:paraId="68AD8E4D" w14:textId="77777777" w:rsidR="00000000" w:rsidRDefault="00000000">
      <w:pPr>
        <w:numPr>
          <w:ilvl w:val="0"/>
          <w:numId w:val="12"/>
        </w:numPr>
        <w:rPr>
          <w:rFonts w:ascii="Arial" w:hAnsi="Arial" w:cs="Arial"/>
        </w:rPr>
      </w:pPr>
      <w:r>
        <w:rPr>
          <w:rFonts w:ascii="Arial" w:hAnsi="Arial" w:cs="Arial"/>
        </w:rPr>
        <w:t>Test the designs during the next activity, a NATURAL SCIENCES lesson!!</w:t>
      </w:r>
    </w:p>
    <w:p w14:paraId="65391B01" w14:textId="77777777" w:rsidR="00000000" w:rsidRDefault="00000000">
      <w:pPr>
        <w:rPr>
          <w:rFonts w:ascii="Arial" w:hAnsi="Arial" w:cs="Arial"/>
        </w:rPr>
      </w:pPr>
    </w:p>
    <w:p w14:paraId="5ACDD8F1" w14:textId="77777777" w:rsidR="00000000" w:rsidRDefault="00000000">
      <w:pPr>
        <w:rPr>
          <w:rFonts w:ascii="Arial" w:hAnsi="Arial" w:cs="Arial"/>
        </w:rPr>
      </w:pPr>
    </w:p>
    <w:p w14:paraId="26087EC1" w14:textId="2CB35807" w:rsidR="00000000" w:rsidRDefault="00B777F4">
      <w:pPr>
        <w:pStyle w:val="Heading4"/>
      </w:pPr>
      <w:r>
        <w:rPr>
          <w:noProof/>
          <w:sz w:val="20"/>
          <w:lang w:val="en-US"/>
        </w:rPr>
        <w:drawing>
          <wp:anchor distT="0" distB="0" distL="114300" distR="114300" simplePos="0" relativeHeight="251652608" behindDoc="0" locked="0" layoutInCell="1" allowOverlap="1" wp14:anchorId="7388D13A" wp14:editId="59D07207">
            <wp:simplePos x="0" y="0"/>
            <wp:positionH relativeFrom="column">
              <wp:posOffset>1257300</wp:posOffset>
            </wp:positionH>
            <wp:positionV relativeFrom="paragraph">
              <wp:posOffset>436880</wp:posOffset>
            </wp:positionV>
            <wp:extent cx="4572000" cy="2107565"/>
            <wp:effectExtent l="0" t="0" r="0" b="0"/>
            <wp:wrapTight wrapText="bothSides">
              <wp:wrapPolygon edited="0">
                <wp:start x="0" y="0"/>
                <wp:lineTo x="0" y="21476"/>
                <wp:lineTo x="21510" y="21476"/>
                <wp:lineTo x="21510" y="0"/>
                <wp:lineTo x="0" y="0"/>
              </wp:wrapPolygon>
            </wp:wrapTight>
            <wp:docPr id="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572000" cy="210756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t>Good luck with your water filters!!</w:t>
      </w:r>
      <w:r w:rsidR="00000000">
        <w:br/>
      </w:r>
      <w:r w:rsidR="00000000">
        <w:br/>
      </w:r>
    </w:p>
    <w:p w14:paraId="2EF3667D" w14:textId="77777777" w:rsidR="00000000" w:rsidRDefault="00000000">
      <w:pPr>
        <w:spacing w:line="17" w:lineRule="atLeast"/>
        <w:rPr>
          <w:rFonts w:ascii="Arial" w:hAnsi="Arial" w:cs="Arial"/>
          <w:b/>
          <w:bCs/>
          <w:sz w:val="18"/>
        </w:rPr>
      </w:pPr>
      <w:r>
        <w:br w:type="page"/>
      </w:r>
      <w:r>
        <w:rPr>
          <w:rFonts w:ascii="Arial" w:hAnsi="Arial" w:cs="Arial"/>
          <w:b/>
          <w:bCs/>
          <w:sz w:val="18"/>
        </w:rPr>
        <w:t>Enviro Fact : Pollution</w:t>
      </w:r>
      <w:r>
        <w:rPr>
          <w:rFonts w:ascii="Arial" w:hAnsi="Arial" w:cs="Arial"/>
          <w:b/>
          <w:bCs/>
          <w:sz w:val="18"/>
        </w:rPr>
        <w:br/>
      </w:r>
    </w:p>
    <w:p w14:paraId="4AAFA1FA" w14:textId="77777777" w:rsidR="00000000" w:rsidRDefault="00000000">
      <w:pPr>
        <w:spacing w:line="17" w:lineRule="atLeast"/>
        <w:rPr>
          <w:rFonts w:ascii="Arial" w:hAnsi="Arial" w:cs="Arial"/>
          <w:sz w:val="18"/>
        </w:rPr>
      </w:pPr>
      <w:r>
        <w:rPr>
          <w:rFonts w:ascii="Arial" w:hAnsi="Arial" w:cs="Arial"/>
          <w:sz w:val="18"/>
        </w:rPr>
        <w:t xml:space="preserve">Pollution is an unwelcome concentration of substances that are beyond the environment's capacity to handle. These substances are detrimental to people and other living things. In an undisturbed ecosystem, all substances are processed through an intricate network of biogeochemical cycles, such as the nitrogen and carbon cycles. During these cycles, substances are taken up by plants, move through the food chain to larger and more complex organisms, and when the latter die, are decomposed (broken down) into simpler forms to be used again when they are taken up by plants. Biodegradable substances are those that can be broken down by the environment's biological systems. Pollution occurs when the environment becomes overloaded beyond the capacity of these normal processing systems. </w:t>
      </w:r>
    </w:p>
    <w:p w14:paraId="4EE5C21F" w14:textId="77777777" w:rsidR="00000000" w:rsidRDefault="00000000">
      <w:pPr>
        <w:spacing w:line="17" w:lineRule="atLeast"/>
        <w:rPr>
          <w:rFonts w:ascii="Arial" w:hAnsi="Arial" w:cs="Arial"/>
          <w:sz w:val="18"/>
        </w:rPr>
      </w:pPr>
    </w:p>
    <w:p w14:paraId="5F54F1FB" w14:textId="77777777" w:rsidR="00000000" w:rsidRDefault="00000000">
      <w:pPr>
        <w:spacing w:line="17" w:lineRule="atLeast"/>
        <w:rPr>
          <w:rFonts w:ascii="Arial" w:hAnsi="Arial" w:cs="Arial"/>
          <w:sz w:val="18"/>
        </w:rPr>
      </w:pPr>
      <w:r>
        <w:rPr>
          <w:rFonts w:ascii="Arial" w:hAnsi="Arial" w:cs="Arial"/>
          <w:sz w:val="18"/>
        </w:rPr>
        <w:t xml:space="preserve">Examples include: </w:t>
      </w:r>
    </w:p>
    <w:p w14:paraId="58D41867" w14:textId="77777777" w:rsidR="00000000" w:rsidRDefault="00000000">
      <w:pPr>
        <w:numPr>
          <w:ilvl w:val="0"/>
          <w:numId w:val="13"/>
        </w:numPr>
        <w:spacing w:line="17" w:lineRule="atLeast"/>
        <w:rPr>
          <w:rFonts w:ascii="Arial" w:hAnsi="Arial" w:cs="Arial"/>
          <w:sz w:val="18"/>
        </w:rPr>
      </w:pPr>
      <w:r>
        <w:rPr>
          <w:rFonts w:ascii="Arial" w:hAnsi="Arial" w:cs="Arial"/>
          <w:sz w:val="18"/>
        </w:rPr>
        <w:t xml:space="preserve">An excess of normally helpful substances, such as the nutrients nitrogen and phosphorus. </w:t>
      </w:r>
    </w:p>
    <w:p w14:paraId="5BB908AC" w14:textId="77777777" w:rsidR="00000000" w:rsidRDefault="00000000">
      <w:pPr>
        <w:numPr>
          <w:ilvl w:val="0"/>
          <w:numId w:val="13"/>
        </w:numPr>
        <w:spacing w:line="17" w:lineRule="atLeast"/>
        <w:rPr>
          <w:rFonts w:ascii="Arial" w:hAnsi="Arial" w:cs="Arial"/>
          <w:sz w:val="18"/>
        </w:rPr>
      </w:pPr>
      <w:r>
        <w:rPr>
          <w:rFonts w:ascii="Arial" w:hAnsi="Arial" w:cs="Arial"/>
          <w:sz w:val="18"/>
        </w:rPr>
        <w:t xml:space="preserve">An excess of substances that are harmless, and perhaps even necessary in tiny amounts, but toxic in concentration. Copper, for example, is necessary in small amounts for healthy plant growth, but becomes a pollutant if it occurs in greater quantities. </w:t>
      </w:r>
    </w:p>
    <w:p w14:paraId="648EA5D8" w14:textId="77777777" w:rsidR="00000000" w:rsidRDefault="00000000">
      <w:pPr>
        <w:numPr>
          <w:ilvl w:val="0"/>
          <w:numId w:val="13"/>
        </w:numPr>
        <w:spacing w:line="17" w:lineRule="atLeast"/>
        <w:rPr>
          <w:rFonts w:ascii="Arial" w:hAnsi="Arial" w:cs="Arial"/>
          <w:sz w:val="18"/>
        </w:rPr>
      </w:pPr>
      <w:r>
        <w:rPr>
          <w:rFonts w:ascii="Arial" w:hAnsi="Arial" w:cs="Arial"/>
          <w:sz w:val="18"/>
        </w:rPr>
        <w:t xml:space="preserve">Synthetic (human-made) compounds that are poisonous in the environment, often even in trace amounts, such as DDT, dioxin, PCBs and organochlorines. </w:t>
      </w:r>
    </w:p>
    <w:p w14:paraId="4F7D36DF" w14:textId="77777777" w:rsidR="00000000" w:rsidRDefault="00000000">
      <w:pPr>
        <w:numPr>
          <w:ilvl w:val="0"/>
          <w:numId w:val="13"/>
        </w:numPr>
        <w:spacing w:line="17" w:lineRule="atLeast"/>
        <w:rPr>
          <w:rFonts w:ascii="Arial" w:hAnsi="Arial" w:cs="Arial"/>
          <w:sz w:val="18"/>
        </w:rPr>
      </w:pPr>
      <w:r>
        <w:rPr>
          <w:rFonts w:ascii="Arial" w:hAnsi="Arial" w:cs="Arial"/>
          <w:sz w:val="18"/>
        </w:rPr>
        <w:t xml:space="preserve">Substances that, in any amount, are not biodegradable, such as plastics and highly persistent chemicals like DDT and other organochlorines. </w:t>
      </w:r>
    </w:p>
    <w:p w14:paraId="11AED5F7" w14:textId="77777777" w:rsidR="00000000" w:rsidRDefault="00000000">
      <w:pPr>
        <w:numPr>
          <w:ilvl w:val="0"/>
          <w:numId w:val="13"/>
        </w:numPr>
        <w:spacing w:line="17" w:lineRule="atLeast"/>
        <w:rPr>
          <w:rFonts w:ascii="Arial" w:hAnsi="Arial" w:cs="Arial"/>
          <w:sz w:val="18"/>
        </w:rPr>
      </w:pPr>
      <w:r>
        <w:rPr>
          <w:rFonts w:ascii="Arial" w:hAnsi="Arial" w:cs="Arial"/>
          <w:sz w:val="18"/>
        </w:rPr>
        <w:t xml:space="preserve">Some pollutants kill living organisms outright, other sub-lethal pollutants do not kill, but may cause long-term biological damage, interfere with organisms' reproductive cycle, or make them more vulnerable to disease. </w:t>
      </w:r>
    </w:p>
    <w:p w14:paraId="7B532D1C" w14:textId="77777777" w:rsidR="00000000" w:rsidRDefault="00000000">
      <w:pPr>
        <w:spacing w:line="17" w:lineRule="atLeast"/>
        <w:ind w:left="360"/>
        <w:rPr>
          <w:rFonts w:ascii="Arial" w:hAnsi="Arial" w:cs="Arial"/>
          <w:sz w:val="18"/>
        </w:rPr>
      </w:pPr>
    </w:p>
    <w:p w14:paraId="40F676D8" w14:textId="77777777" w:rsidR="00000000" w:rsidRDefault="00000000">
      <w:pPr>
        <w:pStyle w:val="Heading6"/>
        <w:spacing w:line="17" w:lineRule="atLeast"/>
        <w:rPr>
          <w:sz w:val="18"/>
        </w:rPr>
      </w:pPr>
      <w:r>
        <w:rPr>
          <w:sz w:val="18"/>
        </w:rPr>
        <w:t xml:space="preserve">Types of pollution. Pollutants can be grouped according to the main ecosystem which they affect. One pollutant often affects more than one ecosystem. </w:t>
      </w:r>
    </w:p>
    <w:p w14:paraId="4A3A170F" w14:textId="77777777" w:rsidR="00000000" w:rsidRDefault="00000000">
      <w:pPr>
        <w:spacing w:line="17" w:lineRule="atLeast"/>
        <w:rPr>
          <w:rFonts w:ascii="Arial" w:hAnsi="Arial" w:cs="Arial"/>
          <w:sz w:val="18"/>
        </w:rPr>
      </w:pPr>
    </w:p>
    <w:tbl>
      <w:tblPr>
        <w:tblW w:w="4750" w:type="pct"/>
        <w:jc w:val="center"/>
        <w:tblCellSpacing w:w="15" w:type="dxa"/>
        <w:tblCellMar>
          <w:top w:w="30" w:type="dxa"/>
          <w:left w:w="30" w:type="dxa"/>
          <w:bottom w:w="30" w:type="dxa"/>
          <w:right w:w="30" w:type="dxa"/>
        </w:tblCellMar>
        <w:tblLook w:val="0000" w:firstRow="0" w:lastRow="0" w:firstColumn="0" w:lastColumn="0" w:noHBand="0" w:noVBand="0"/>
      </w:tblPr>
      <w:tblGrid>
        <w:gridCol w:w="5116"/>
        <w:gridCol w:w="5117"/>
      </w:tblGrid>
      <w:tr w:rsidR="00000000" w14:paraId="62D5852B" w14:textId="77777777">
        <w:trPr>
          <w:tblCellSpacing w:w="15" w:type="dxa"/>
          <w:jc w:val="center"/>
        </w:trPr>
        <w:tc>
          <w:tcPr>
            <w:tcW w:w="2478" w:type="pct"/>
            <w:shd w:val="clear" w:color="auto" w:fill="CCCCCC"/>
          </w:tcPr>
          <w:p w14:paraId="31936514" w14:textId="77777777" w:rsidR="00000000" w:rsidRDefault="00000000">
            <w:pPr>
              <w:spacing w:line="17" w:lineRule="atLeast"/>
              <w:rPr>
                <w:rFonts w:ascii="Arial" w:hAnsi="Arial" w:cs="Arial"/>
                <w:sz w:val="18"/>
              </w:rPr>
            </w:pPr>
            <w:r>
              <w:rPr>
                <w:rFonts w:ascii="Arial" w:hAnsi="Arial" w:cs="Arial"/>
                <w:sz w:val="18"/>
              </w:rPr>
              <w:t>POLLUTANTS AND MAIN SOURCE</w:t>
            </w:r>
          </w:p>
        </w:tc>
        <w:tc>
          <w:tcPr>
            <w:tcW w:w="2478" w:type="pct"/>
            <w:shd w:val="clear" w:color="auto" w:fill="CCCCCC"/>
          </w:tcPr>
          <w:p w14:paraId="7E9986CE" w14:textId="77777777" w:rsidR="00000000" w:rsidRDefault="00000000">
            <w:pPr>
              <w:spacing w:line="17" w:lineRule="atLeast"/>
              <w:rPr>
                <w:rFonts w:ascii="Arial" w:hAnsi="Arial" w:cs="Arial"/>
                <w:sz w:val="18"/>
              </w:rPr>
            </w:pPr>
            <w:r>
              <w:rPr>
                <w:rFonts w:ascii="Arial" w:hAnsi="Arial" w:cs="Arial"/>
                <w:sz w:val="18"/>
              </w:rPr>
              <w:t>HEALTH AND ENVIRONMENTAL EFFECTS</w:t>
            </w:r>
          </w:p>
        </w:tc>
      </w:tr>
      <w:tr w:rsidR="00000000" w14:paraId="4A3AFCF2" w14:textId="77777777">
        <w:trPr>
          <w:tblCellSpacing w:w="15" w:type="dxa"/>
          <w:jc w:val="center"/>
        </w:trPr>
        <w:tc>
          <w:tcPr>
            <w:tcW w:w="0" w:type="auto"/>
            <w:gridSpan w:val="2"/>
            <w:shd w:val="clear" w:color="auto" w:fill="DBD8D2"/>
            <w:vAlign w:val="center"/>
          </w:tcPr>
          <w:p w14:paraId="3462B809" w14:textId="77777777" w:rsidR="00000000" w:rsidRDefault="00000000">
            <w:pPr>
              <w:spacing w:line="17" w:lineRule="atLeast"/>
              <w:rPr>
                <w:rFonts w:ascii="Arial" w:hAnsi="Arial" w:cs="Arial"/>
                <w:sz w:val="18"/>
              </w:rPr>
            </w:pPr>
            <w:r>
              <w:rPr>
                <w:rFonts w:ascii="Arial" w:hAnsi="Arial" w:cs="Arial"/>
                <w:sz w:val="18"/>
                <w:szCs w:val="15"/>
              </w:rPr>
              <w:t>AIR</w:t>
            </w:r>
          </w:p>
        </w:tc>
      </w:tr>
      <w:tr w:rsidR="00000000" w14:paraId="72BF1CD2" w14:textId="77777777">
        <w:trPr>
          <w:tblCellSpacing w:w="15" w:type="dxa"/>
          <w:jc w:val="center"/>
        </w:trPr>
        <w:tc>
          <w:tcPr>
            <w:tcW w:w="2478" w:type="pct"/>
          </w:tcPr>
          <w:p w14:paraId="5406BB49" w14:textId="77777777" w:rsidR="00000000" w:rsidRDefault="00000000">
            <w:pPr>
              <w:spacing w:line="17" w:lineRule="atLeast"/>
              <w:rPr>
                <w:rFonts w:ascii="Arial" w:hAnsi="Arial" w:cs="Arial"/>
                <w:sz w:val="18"/>
              </w:rPr>
            </w:pPr>
            <w:r>
              <w:rPr>
                <w:rFonts w:ascii="Arial" w:hAnsi="Arial" w:cs="Arial"/>
                <w:sz w:val="18"/>
                <w:szCs w:val="15"/>
              </w:rPr>
              <w:t xml:space="preserve">Sulphur dioxide – burning of coal </w:t>
            </w:r>
          </w:p>
        </w:tc>
        <w:tc>
          <w:tcPr>
            <w:tcW w:w="2478" w:type="pct"/>
          </w:tcPr>
          <w:p w14:paraId="214BC486" w14:textId="77777777" w:rsidR="00000000" w:rsidRDefault="00000000">
            <w:pPr>
              <w:spacing w:line="17" w:lineRule="atLeast"/>
              <w:rPr>
                <w:rFonts w:ascii="Arial" w:hAnsi="Arial" w:cs="Arial"/>
                <w:sz w:val="18"/>
              </w:rPr>
            </w:pPr>
            <w:r>
              <w:rPr>
                <w:rFonts w:ascii="Arial" w:hAnsi="Arial" w:cs="Arial"/>
                <w:sz w:val="18"/>
                <w:szCs w:val="15"/>
              </w:rPr>
              <w:t>Acid rain and respiratory problems</w:t>
            </w:r>
          </w:p>
        </w:tc>
      </w:tr>
      <w:tr w:rsidR="00000000" w14:paraId="1BDDC088" w14:textId="77777777">
        <w:trPr>
          <w:tblCellSpacing w:w="15" w:type="dxa"/>
          <w:jc w:val="center"/>
        </w:trPr>
        <w:tc>
          <w:tcPr>
            <w:tcW w:w="2478" w:type="pct"/>
          </w:tcPr>
          <w:p w14:paraId="28C1A3D2" w14:textId="77777777" w:rsidR="00000000" w:rsidRDefault="00000000">
            <w:pPr>
              <w:spacing w:line="17" w:lineRule="atLeast"/>
              <w:rPr>
                <w:rFonts w:ascii="Arial" w:hAnsi="Arial" w:cs="Arial"/>
                <w:sz w:val="18"/>
              </w:rPr>
            </w:pPr>
            <w:r>
              <w:rPr>
                <w:rFonts w:ascii="Arial" w:hAnsi="Arial" w:cs="Arial"/>
                <w:sz w:val="18"/>
                <w:szCs w:val="15"/>
              </w:rPr>
              <w:t>Nitrogen oxides - vehicle emissions</w:t>
            </w:r>
            <w:r>
              <w:rPr>
                <w:rFonts w:ascii="Arial" w:hAnsi="Arial" w:cs="Arial"/>
                <w:sz w:val="18"/>
                <w:szCs w:val="15"/>
              </w:rPr>
              <w:br/>
              <w:t xml:space="preserve">Volatile hydrocarbons - vehicle emissions </w:t>
            </w:r>
          </w:p>
        </w:tc>
        <w:tc>
          <w:tcPr>
            <w:tcW w:w="2478" w:type="pct"/>
          </w:tcPr>
          <w:p w14:paraId="27B668C3" w14:textId="77777777" w:rsidR="00000000" w:rsidRDefault="00000000">
            <w:pPr>
              <w:spacing w:line="17" w:lineRule="atLeast"/>
              <w:rPr>
                <w:rFonts w:ascii="Arial" w:hAnsi="Arial" w:cs="Arial"/>
                <w:sz w:val="18"/>
              </w:rPr>
            </w:pPr>
            <w:r>
              <w:rPr>
                <w:rFonts w:ascii="Arial" w:hAnsi="Arial" w:cs="Arial"/>
                <w:sz w:val="18"/>
                <w:szCs w:val="15"/>
              </w:rPr>
              <w:t>Combine to form photochemical smog; causes respiratory problems</w:t>
            </w:r>
          </w:p>
        </w:tc>
      </w:tr>
      <w:tr w:rsidR="00000000" w14:paraId="1ABB1A3C" w14:textId="77777777">
        <w:trPr>
          <w:tblCellSpacing w:w="15" w:type="dxa"/>
          <w:jc w:val="center"/>
        </w:trPr>
        <w:tc>
          <w:tcPr>
            <w:tcW w:w="2478" w:type="pct"/>
          </w:tcPr>
          <w:p w14:paraId="252FE405" w14:textId="77777777" w:rsidR="00000000" w:rsidRDefault="00000000">
            <w:pPr>
              <w:spacing w:line="17" w:lineRule="atLeast"/>
              <w:rPr>
                <w:rFonts w:ascii="Arial" w:hAnsi="Arial" w:cs="Arial"/>
                <w:sz w:val="18"/>
              </w:rPr>
            </w:pPr>
            <w:r>
              <w:rPr>
                <w:rFonts w:ascii="Arial" w:hAnsi="Arial" w:cs="Arial"/>
                <w:sz w:val="18"/>
                <w:szCs w:val="15"/>
              </w:rPr>
              <w:t xml:space="preserve">Carbon monoxide - vehicle emissions </w:t>
            </w:r>
          </w:p>
        </w:tc>
        <w:tc>
          <w:tcPr>
            <w:tcW w:w="2478" w:type="pct"/>
          </w:tcPr>
          <w:p w14:paraId="394B59A6" w14:textId="77777777" w:rsidR="00000000" w:rsidRDefault="00000000">
            <w:pPr>
              <w:spacing w:line="17" w:lineRule="atLeast"/>
              <w:rPr>
                <w:rFonts w:ascii="Arial" w:hAnsi="Arial" w:cs="Arial"/>
                <w:sz w:val="18"/>
              </w:rPr>
            </w:pPr>
            <w:r>
              <w:rPr>
                <w:rFonts w:ascii="Arial" w:hAnsi="Arial" w:cs="Arial"/>
                <w:sz w:val="18"/>
                <w:szCs w:val="15"/>
              </w:rPr>
              <w:t>Restricts oxygen uptake, causes drowsiness, headaches, death</w:t>
            </w:r>
          </w:p>
        </w:tc>
      </w:tr>
      <w:tr w:rsidR="00000000" w14:paraId="1F46CD56" w14:textId="77777777">
        <w:trPr>
          <w:tblCellSpacing w:w="15" w:type="dxa"/>
          <w:jc w:val="center"/>
        </w:trPr>
        <w:tc>
          <w:tcPr>
            <w:tcW w:w="2478" w:type="pct"/>
          </w:tcPr>
          <w:p w14:paraId="16EA3CFA" w14:textId="77777777" w:rsidR="00000000" w:rsidRDefault="00000000">
            <w:pPr>
              <w:spacing w:line="17" w:lineRule="atLeast"/>
              <w:rPr>
                <w:rFonts w:ascii="Arial" w:hAnsi="Arial" w:cs="Arial"/>
                <w:sz w:val="18"/>
              </w:rPr>
            </w:pPr>
            <w:r>
              <w:rPr>
                <w:rFonts w:ascii="Arial" w:hAnsi="Arial" w:cs="Arial"/>
                <w:sz w:val="18"/>
                <w:szCs w:val="15"/>
              </w:rPr>
              <w:t xml:space="preserve">Carbon dioxide - burning of coal </w:t>
            </w:r>
          </w:p>
        </w:tc>
        <w:tc>
          <w:tcPr>
            <w:tcW w:w="2478" w:type="pct"/>
          </w:tcPr>
          <w:p w14:paraId="3331F9BE" w14:textId="77777777" w:rsidR="00000000" w:rsidRDefault="00000000">
            <w:pPr>
              <w:spacing w:line="17" w:lineRule="atLeast"/>
              <w:rPr>
                <w:rFonts w:ascii="Arial" w:hAnsi="Arial" w:cs="Arial"/>
                <w:sz w:val="18"/>
              </w:rPr>
            </w:pPr>
            <w:r>
              <w:rPr>
                <w:rFonts w:ascii="Arial" w:hAnsi="Arial" w:cs="Arial"/>
                <w:sz w:val="18"/>
                <w:szCs w:val="15"/>
              </w:rPr>
              <w:t>Global warming</w:t>
            </w:r>
          </w:p>
        </w:tc>
      </w:tr>
      <w:tr w:rsidR="00000000" w14:paraId="469DA9DE" w14:textId="77777777">
        <w:trPr>
          <w:tblCellSpacing w:w="15" w:type="dxa"/>
          <w:jc w:val="center"/>
        </w:trPr>
        <w:tc>
          <w:tcPr>
            <w:tcW w:w="2478" w:type="pct"/>
          </w:tcPr>
          <w:p w14:paraId="7A401183" w14:textId="77777777" w:rsidR="00000000" w:rsidRDefault="00000000">
            <w:pPr>
              <w:spacing w:line="17" w:lineRule="atLeast"/>
              <w:rPr>
                <w:rFonts w:ascii="Arial" w:hAnsi="Arial" w:cs="Arial"/>
                <w:sz w:val="18"/>
              </w:rPr>
            </w:pPr>
            <w:r>
              <w:rPr>
                <w:rFonts w:ascii="Arial" w:hAnsi="Arial" w:cs="Arial"/>
                <w:sz w:val="18"/>
                <w:szCs w:val="15"/>
              </w:rPr>
              <w:t xml:space="preserve">CFCs - aerosol, refrigeration, air-conditioning and foam-blowing industries </w:t>
            </w:r>
          </w:p>
        </w:tc>
        <w:tc>
          <w:tcPr>
            <w:tcW w:w="2478" w:type="pct"/>
          </w:tcPr>
          <w:p w14:paraId="06ECD46A" w14:textId="77777777" w:rsidR="00000000" w:rsidRDefault="00000000">
            <w:pPr>
              <w:spacing w:line="17" w:lineRule="atLeast"/>
              <w:rPr>
                <w:rFonts w:ascii="Arial" w:hAnsi="Arial" w:cs="Arial"/>
                <w:sz w:val="18"/>
              </w:rPr>
            </w:pPr>
            <w:r>
              <w:rPr>
                <w:rFonts w:ascii="Arial" w:hAnsi="Arial" w:cs="Arial"/>
                <w:sz w:val="18"/>
                <w:szCs w:val="15"/>
              </w:rPr>
              <w:t>Destroy ozone layer</w:t>
            </w:r>
          </w:p>
        </w:tc>
      </w:tr>
      <w:tr w:rsidR="00000000" w14:paraId="4D748882" w14:textId="77777777">
        <w:trPr>
          <w:tblCellSpacing w:w="15" w:type="dxa"/>
          <w:jc w:val="center"/>
        </w:trPr>
        <w:tc>
          <w:tcPr>
            <w:tcW w:w="2478" w:type="pct"/>
          </w:tcPr>
          <w:p w14:paraId="298A8ECE" w14:textId="77777777" w:rsidR="00000000" w:rsidRDefault="00000000">
            <w:pPr>
              <w:spacing w:line="17" w:lineRule="atLeast"/>
              <w:rPr>
                <w:rFonts w:ascii="Arial" w:hAnsi="Arial" w:cs="Arial"/>
                <w:sz w:val="18"/>
              </w:rPr>
            </w:pPr>
            <w:r>
              <w:rPr>
                <w:rFonts w:ascii="Arial" w:hAnsi="Arial" w:cs="Arial"/>
                <w:sz w:val="18"/>
                <w:szCs w:val="15"/>
              </w:rPr>
              <w:t>Methane - feedlots, rubbish dumps</w:t>
            </w:r>
          </w:p>
        </w:tc>
        <w:tc>
          <w:tcPr>
            <w:tcW w:w="2478" w:type="pct"/>
          </w:tcPr>
          <w:p w14:paraId="4395308E" w14:textId="77777777" w:rsidR="00000000" w:rsidRDefault="00000000">
            <w:pPr>
              <w:spacing w:line="17" w:lineRule="atLeast"/>
              <w:rPr>
                <w:rFonts w:ascii="Arial" w:hAnsi="Arial" w:cs="Arial"/>
                <w:sz w:val="18"/>
              </w:rPr>
            </w:pPr>
            <w:r>
              <w:rPr>
                <w:rFonts w:ascii="Arial" w:hAnsi="Arial" w:cs="Arial"/>
                <w:sz w:val="18"/>
                <w:szCs w:val="15"/>
              </w:rPr>
              <w:t>Global warming</w:t>
            </w:r>
          </w:p>
        </w:tc>
      </w:tr>
      <w:tr w:rsidR="00000000" w14:paraId="5B6EF299" w14:textId="77777777">
        <w:trPr>
          <w:tblCellSpacing w:w="15" w:type="dxa"/>
          <w:jc w:val="center"/>
        </w:trPr>
        <w:tc>
          <w:tcPr>
            <w:tcW w:w="2478" w:type="pct"/>
          </w:tcPr>
          <w:p w14:paraId="0AA5C3AA" w14:textId="77777777" w:rsidR="00000000" w:rsidRDefault="00000000">
            <w:pPr>
              <w:spacing w:line="17" w:lineRule="atLeast"/>
              <w:rPr>
                <w:rFonts w:ascii="Arial" w:hAnsi="Arial" w:cs="Arial"/>
                <w:sz w:val="18"/>
              </w:rPr>
            </w:pPr>
            <w:r>
              <w:rPr>
                <w:rFonts w:ascii="Arial" w:hAnsi="Arial" w:cs="Arial"/>
                <w:sz w:val="18"/>
                <w:szCs w:val="15"/>
              </w:rPr>
              <w:t>Noise - industry, traffic</w:t>
            </w:r>
          </w:p>
        </w:tc>
        <w:tc>
          <w:tcPr>
            <w:tcW w:w="2478" w:type="pct"/>
          </w:tcPr>
          <w:p w14:paraId="144FFB78" w14:textId="77777777" w:rsidR="00000000" w:rsidRDefault="00000000">
            <w:pPr>
              <w:spacing w:line="17" w:lineRule="atLeast"/>
              <w:rPr>
                <w:rFonts w:ascii="Arial" w:hAnsi="Arial" w:cs="Arial"/>
                <w:sz w:val="18"/>
              </w:rPr>
            </w:pPr>
            <w:r>
              <w:rPr>
                <w:rFonts w:ascii="Arial" w:hAnsi="Arial" w:cs="Arial"/>
                <w:sz w:val="18"/>
                <w:szCs w:val="15"/>
              </w:rPr>
              <w:t>Affects hearing, stressful</w:t>
            </w:r>
          </w:p>
        </w:tc>
      </w:tr>
      <w:tr w:rsidR="00000000" w14:paraId="25597983" w14:textId="77777777">
        <w:trPr>
          <w:trHeight w:val="20"/>
          <w:tblCellSpacing w:w="15" w:type="dxa"/>
          <w:jc w:val="center"/>
        </w:trPr>
        <w:tc>
          <w:tcPr>
            <w:tcW w:w="2478" w:type="pct"/>
          </w:tcPr>
          <w:p w14:paraId="4A5DC6C6" w14:textId="77777777" w:rsidR="00000000" w:rsidRDefault="00000000">
            <w:pPr>
              <w:spacing w:line="17" w:lineRule="atLeast"/>
              <w:rPr>
                <w:rFonts w:ascii="Arial" w:hAnsi="Arial" w:cs="Arial"/>
                <w:sz w:val="18"/>
              </w:rPr>
            </w:pPr>
            <w:r>
              <w:rPr>
                <w:rFonts w:ascii="Arial" w:hAnsi="Arial" w:cs="Arial"/>
                <w:sz w:val="18"/>
                <w:szCs w:val="15"/>
              </w:rPr>
              <w:t>Asbestos dust - construction, mining, industry</w:t>
            </w:r>
          </w:p>
        </w:tc>
        <w:tc>
          <w:tcPr>
            <w:tcW w:w="2478" w:type="pct"/>
          </w:tcPr>
          <w:p w14:paraId="0A9F890D" w14:textId="77777777" w:rsidR="00000000" w:rsidRDefault="00000000">
            <w:pPr>
              <w:spacing w:line="17" w:lineRule="atLeast"/>
              <w:rPr>
                <w:rFonts w:ascii="Arial" w:hAnsi="Arial" w:cs="Arial"/>
                <w:sz w:val="18"/>
              </w:rPr>
            </w:pPr>
            <w:r>
              <w:rPr>
                <w:rFonts w:ascii="Arial" w:hAnsi="Arial" w:cs="Arial"/>
                <w:sz w:val="18"/>
                <w:szCs w:val="15"/>
              </w:rPr>
              <w:t>Asbestosis, mesothelioma</w:t>
            </w:r>
          </w:p>
        </w:tc>
      </w:tr>
      <w:tr w:rsidR="00000000" w14:paraId="6DC46008" w14:textId="77777777">
        <w:trPr>
          <w:tblCellSpacing w:w="15" w:type="dxa"/>
          <w:jc w:val="center"/>
        </w:trPr>
        <w:tc>
          <w:tcPr>
            <w:tcW w:w="0" w:type="auto"/>
            <w:gridSpan w:val="2"/>
            <w:shd w:val="clear" w:color="auto" w:fill="DBD8D2"/>
            <w:vAlign w:val="center"/>
          </w:tcPr>
          <w:p w14:paraId="74975C7F" w14:textId="77777777" w:rsidR="00000000" w:rsidRDefault="00000000">
            <w:pPr>
              <w:spacing w:line="17" w:lineRule="atLeast"/>
              <w:rPr>
                <w:rFonts w:ascii="Arial" w:hAnsi="Arial" w:cs="Arial"/>
                <w:sz w:val="18"/>
              </w:rPr>
            </w:pPr>
            <w:r>
              <w:rPr>
                <w:rFonts w:ascii="Arial" w:hAnsi="Arial" w:cs="Arial"/>
                <w:sz w:val="18"/>
                <w:szCs w:val="15"/>
              </w:rPr>
              <w:t>FRESHWATER</w:t>
            </w:r>
          </w:p>
        </w:tc>
      </w:tr>
      <w:tr w:rsidR="00000000" w14:paraId="6FD67238" w14:textId="77777777">
        <w:trPr>
          <w:tblCellSpacing w:w="15" w:type="dxa"/>
          <w:jc w:val="center"/>
        </w:trPr>
        <w:tc>
          <w:tcPr>
            <w:tcW w:w="2478" w:type="pct"/>
            <w:vAlign w:val="center"/>
          </w:tcPr>
          <w:p w14:paraId="21A50254" w14:textId="77777777" w:rsidR="00000000" w:rsidRDefault="00000000">
            <w:pPr>
              <w:spacing w:line="17" w:lineRule="atLeast"/>
              <w:rPr>
                <w:rFonts w:ascii="Arial" w:hAnsi="Arial" w:cs="Arial"/>
                <w:sz w:val="18"/>
              </w:rPr>
            </w:pPr>
            <w:r>
              <w:rPr>
                <w:rFonts w:ascii="Arial" w:hAnsi="Arial" w:cs="Arial"/>
                <w:sz w:val="18"/>
                <w:szCs w:val="15"/>
              </w:rPr>
              <w:t>Sewage – inadequate sanitation</w:t>
            </w:r>
          </w:p>
        </w:tc>
        <w:tc>
          <w:tcPr>
            <w:tcW w:w="2478" w:type="pct"/>
            <w:vAlign w:val="center"/>
          </w:tcPr>
          <w:p w14:paraId="525707E3" w14:textId="77777777" w:rsidR="00000000" w:rsidRDefault="00000000">
            <w:pPr>
              <w:spacing w:line="17" w:lineRule="atLeast"/>
              <w:rPr>
                <w:rFonts w:ascii="Arial" w:hAnsi="Arial" w:cs="Arial"/>
                <w:sz w:val="18"/>
              </w:rPr>
            </w:pPr>
            <w:r>
              <w:rPr>
                <w:rFonts w:ascii="Arial" w:hAnsi="Arial" w:cs="Arial"/>
                <w:sz w:val="18"/>
                <w:szCs w:val="15"/>
              </w:rPr>
              <w:t>Pathogens cause typhoid, cholera, gastroenteritis; nutrients cause eutrophication</w:t>
            </w:r>
          </w:p>
        </w:tc>
      </w:tr>
      <w:tr w:rsidR="00000000" w14:paraId="03686221" w14:textId="77777777">
        <w:trPr>
          <w:tblCellSpacing w:w="15" w:type="dxa"/>
          <w:jc w:val="center"/>
        </w:trPr>
        <w:tc>
          <w:tcPr>
            <w:tcW w:w="2478" w:type="pct"/>
            <w:vAlign w:val="center"/>
          </w:tcPr>
          <w:p w14:paraId="10E8B79F" w14:textId="77777777" w:rsidR="00000000" w:rsidRDefault="00000000">
            <w:pPr>
              <w:spacing w:line="17" w:lineRule="atLeast"/>
              <w:rPr>
                <w:rFonts w:ascii="Arial" w:hAnsi="Arial" w:cs="Arial"/>
                <w:sz w:val="18"/>
              </w:rPr>
            </w:pPr>
            <w:r>
              <w:rPr>
                <w:rFonts w:ascii="Arial" w:hAnsi="Arial" w:cs="Arial"/>
                <w:sz w:val="18"/>
                <w:szCs w:val="15"/>
              </w:rPr>
              <w:t>Fertilizers – agriculture</w:t>
            </w:r>
          </w:p>
        </w:tc>
        <w:tc>
          <w:tcPr>
            <w:tcW w:w="2478" w:type="pct"/>
            <w:vAlign w:val="center"/>
          </w:tcPr>
          <w:p w14:paraId="4AD90A2E" w14:textId="77777777" w:rsidR="00000000" w:rsidRDefault="00000000">
            <w:pPr>
              <w:spacing w:line="17" w:lineRule="atLeast"/>
              <w:rPr>
                <w:rFonts w:ascii="Arial" w:hAnsi="Arial" w:cs="Arial"/>
                <w:sz w:val="18"/>
              </w:rPr>
            </w:pPr>
            <w:r>
              <w:rPr>
                <w:rFonts w:ascii="Arial" w:hAnsi="Arial" w:cs="Arial"/>
                <w:sz w:val="18"/>
                <w:szCs w:val="15"/>
              </w:rPr>
              <w:t>Eutrophication</w:t>
            </w:r>
          </w:p>
        </w:tc>
      </w:tr>
      <w:tr w:rsidR="00000000" w14:paraId="681EDA9C" w14:textId="77777777">
        <w:trPr>
          <w:tblCellSpacing w:w="15" w:type="dxa"/>
          <w:jc w:val="center"/>
        </w:trPr>
        <w:tc>
          <w:tcPr>
            <w:tcW w:w="2478" w:type="pct"/>
            <w:vAlign w:val="center"/>
          </w:tcPr>
          <w:p w14:paraId="5689302D" w14:textId="77777777" w:rsidR="00000000" w:rsidRDefault="00000000">
            <w:pPr>
              <w:spacing w:line="17" w:lineRule="atLeast"/>
              <w:rPr>
                <w:rFonts w:ascii="Arial" w:hAnsi="Arial" w:cs="Arial"/>
                <w:sz w:val="18"/>
              </w:rPr>
            </w:pPr>
            <w:r>
              <w:rPr>
                <w:rFonts w:ascii="Arial" w:hAnsi="Arial" w:cs="Arial"/>
                <w:sz w:val="18"/>
                <w:szCs w:val="15"/>
              </w:rPr>
              <w:t>Silt - agriculture, construction, mining</w:t>
            </w:r>
          </w:p>
        </w:tc>
        <w:tc>
          <w:tcPr>
            <w:tcW w:w="2478" w:type="pct"/>
            <w:vAlign w:val="center"/>
          </w:tcPr>
          <w:p w14:paraId="680A2448" w14:textId="77777777" w:rsidR="00000000" w:rsidRDefault="00000000">
            <w:pPr>
              <w:spacing w:line="17" w:lineRule="atLeast"/>
              <w:rPr>
                <w:rFonts w:ascii="Arial" w:hAnsi="Arial" w:cs="Arial"/>
                <w:sz w:val="18"/>
              </w:rPr>
            </w:pPr>
            <w:r>
              <w:rPr>
                <w:rFonts w:ascii="Arial" w:hAnsi="Arial" w:cs="Arial"/>
                <w:sz w:val="18"/>
                <w:szCs w:val="15"/>
              </w:rPr>
              <w:t>Smothers aquatic organisms; affects light penetration</w:t>
            </w:r>
          </w:p>
        </w:tc>
      </w:tr>
      <w:tr w:rsidR="00000000" w14:paraId="6D6BC942" w14:textId="77777777">
        <w:trPr>
          <w:tblCellSpacing w:w="15" w:type="dxa"/>
          <w:jc w:val="center"/>
        </w:trPr>
        <w:tc>
          <w:tcPr>
            <w:tcW w:w="2478" w:type="pct"/>
            <w:vAlign w:val="center"/>
          </w:tcPr>
          <w:p w14:paraId="02B58790" w14:textId="77777777" w:rsidR="00000000" w:rsidRDefault="00000000">
            <w:pPr>
              <w:spacing w:line="17" w:lineRule="atLeast"/>
              <w:rPr>
                <w:rFonts w:ascii="Arial" w:hAnsi="Arial" w:cs="Arial"/>
                <w:sz w:val="18"/>
              </w:rPr>
            </w:pPr>
            <w:r>
              <w:rPr>
                <w:rFonts w:ascii="Arial" w:hAnsi="Arial" w:cs="Arial"/>
                <w:sz w:val="18"/>
                <w:szCs w:val="15"/>
              </w:rPr>
              <w:t>Pesticides - agriculture, and health services</w:t>
            </w:r>
          </w:p>
        </w:tc>
        <w:tc>
          <w:tcPr>
            <w:tcW w:w="2478" w:type="pct"/>
            <w:vAlign w:val="center"/>
          </w:tcPr>
          <w:p w14:paraId="091E6094" w14:textId="77777777" w:rsidR="00000000" w:rsidRDefault="00000000">
            <w:pPr>
              <w:spacing w:line="17" w:lineRule="atLeast"/>
              <w:rPr>
                <w:rFonts w:ascii="Arial" w:hAnsi="Arial" w:cs="Arial"/>
                <w:sz w:val="18"/>
              </w:rPr>
            </w:pPr>
            <w:r>
              <w:rPr>
                <w:rFonts w:ascii="Arial" w:hAnsi="Arial" w:cs="Arial"/>
                <w:sz w:val="18"/>
                <w:szCs w:val="15"/>
              </w:rPr>
              <w:t>Toxic; interfere with breeding of mammals and birds</w:t>
            </w:r>
          </w:p>
        </w:tc>
      </w:tr>
      <w:tr w:rsidR="00000000" w14:paraId="67ECD27E" w14:textId="77777777">
        <w:trPr>
          <w:tblCellSpacing w:w="15" w:type="dxa"/>
          <w:jc w:val="center"/>
        </w:trPr>
        <w:tc>
          <w:tcPr>
            <w:tcW w:w="2478" w:type="pct"/>
            <w:vAlign w:val="center"/>
          </w:tcPr>
          <w:p w14:paraId="5B14E25A" w14:textId="77777777" w:rsidR="00000000" w:rsidRDefault="00000000">
            <w:pPr>
              <w:spacing w:line="17" w:lineRule="atLeast"/>
              <w:rPr>
                <w:rFonts w:ascii="Arial" w:hAnsi="Arial" w:cs="Arial"/>
                <w:sz w:val="18"/>
              </w:rPr>
            </w:pPr>
            <w:r>
              <w:rPr>
                <w:rFonts w:ascii="Arial" w:hAnsi="Arial" w:cs="Arial"/>
                <w:sz w:val="18"/>
                <w:szCs w:val="15"/>
              </w:rPr>
              <w:t>Toxic metals – industry</w:t>
            </w:r>
          </w:p>
        </w:tc>
        <w:tc>
          <w:tcPr>
            <w:tcW w:w="2478" w:type="pct"/>
            <w:vAlign w:val="center"/>
          </w:tcPr>
          <w:p w14:paraId="4B3C6B4A" w14:textId="77777777" w:rsidR="00000000" w:rsidRDefault="00000000">
            <w:pPr>
              <w:spacing w:line="17" w:lineRule="atLeast"/>
              <w:rPr>
                <w:rFonts w:ascii="Arial" w:hAnsi="Arial" w:cs="Arial"/>
                <w:sz w:val="18"/>
              </w:rPr>
            </w:pPr>
            <w:r>
              <w:rPr>
                <w:rFonts w:ascii="Arial" w:hAnsi="Arial" w:cs="Arial"/>
                <w:sz w:val="18"/>
                <w:szCs w:val="15"/>
              </w:rPr>
              <w:t>Health and life threatening</w:t>
            </w:r>
          </w:p>
        </w:tc>
      </w:tr>
      <w:tr w:rsidR="00000000" w14:paraId="3B9869B8" w14:textId="77777777">
        <w:trPr>
          <w:tblCellSpacing w:w="15" w:type="dxa"/>
          <w:jc w:val="center"/>
        </w:trPr>
        <w:tc>
          <w:tcPr>
            <w:tcW w:w="2478" w:type="pct"/>
            <w:vAlign w:val="center"/>
          </w:tcPr>
          <w:p w14:paraId="03541919" w14:textId="77777777" w:rsidR="00000000" w:rsidRDefault="00000000">
            <w:pPr>
              <w:spacing w:line="17" w:lineRule="atLeast"/>
              <w:rPr>
                <w:rFonts w:ascii="Arial" w:hAnsi="Arial" w:cs="Arial"/>
                <w:sz w:val="18"/>
              </w:rPr>
            </w:pPr>
            <w:r>
              <w:rPr>
                <w:rFonts w:ascii="Arial" w:hAnsi="Arial" w:cs="Arial"/>
                <w:sz w:val="18"/>
                <w:szCs w:val="15"/>
              </w:rPr>
              <w:t xml:space="preserve">Salinisation – industry, agriculture, landfill </w:t>
            </w:r>
          </w:p>
        </w:tc>
        <w:tc>
          <w:tcPr>
            <w:tcW w:w="2478" w:type="pct"/>
            <w:vAlign w:val="center"/>
          </w:tcPr>
          <w:p w14:paraId="4C538815" w14:textId="77777777" w:rsidR="00000000" w:rsidRDefault="00000000">
            <w:pPr>
              <w:spacing w:line="17" w:lineRule="atLeast"/>
              <w:rPr>
                <w:rFonts w:ascii="Arial" w:hAnsi="Arial" w:cs="Arial"/>
                <w:sz w:val="18"/>
              </w:rPr>
            </w:pPr>
            <w:r>
              <w:rPr>
                <w:rFonts w:ascii="Arial" w:hAnsi="Arial" w:cs="Arial"/>
                <w:sz w:val="18"/>
                <w:szCs w:val="15"/>
              </w:rPr>
              <w:t>Reduced crop yields; scale and corrosion in domestic and industrial water systems</w:t>
            </w:r>
          </w:p>
        </w:tc>
      </w:tr>
      <w:tr w:rsidR="00000000" w14:paraId="1F1C431D" w14:textId="77777777">
        <w:trPr>
          <w:tblCellSpacing w:w="15" w:type="dxa"/>
          <w:jc w:val="center"/>
        </w:trPr>
        <w:tc>
          <w:tcPr>
            <w:tcW w:w="0" w:type="auto"/>
            <w:gridSpan w:val="2"/>
            <w:shd w:val="clear" w:color="auto" w:fill="DBD8D2"/>
            <w:vAlign w:val="center"/>
          </w:tcPr>
          <w:p w14:paraId="611C8B63" w14:textId="77777777" w:rsidR="00000000" w:rsidRDefault="00000000">
            <w:pPr>
              <w:spacing w:line="17" w:lineRule="atLeast"/>
              <w:rPr>
                <w:rFonts w:ascii="Arial" w:hAnsi="Arial" w:cs="Arial"/>
                <w:sz w:val="18"/>
              </w:rPr>
            </w:pPr>
            <w:r>
              <w:rPr>
                <w:rFonts w:ascii="Arial" w:hAnsi="Arial" w:cs="Arial"/>
                <w:sz w:val="18"/>
                <w:szCs w:val="15"/>
              </w:rPr>
              <w:t>MARINE</w:t>
            </w:r>
          </w:p>
        </w:tc>
      </w:tr>
      <w:tr w:rsidR="00000000" w14:paraId="2FDDFC93" w14:textId="77777777">
        <w:trPr>
          <w:tblCellSpacing w:w="15" w:type="dxa"/>
          <w:jc w:val="center"/>
        </w:trPr>
        <w:tc>
          <w:tcPr>
            <w:tcW w:w="2478" w:type="pct"/>
            <w:vAlign w:val="center"/>
          </w:tcPr>
          <w:p w14:paraId="1A476377" w14:textId="77777777" w:rsidR="00000000" w:rsidRDefault="00000000">
            <w:pPr>
              <w:spacing w:line="17" w:lineRule="atLeast"/>
              <w:rPr>
                <w:rFonts w:ascii="Arial" w:hAnsi="Arial" w:cs="Arial"/>
                <w:sz w:val="18"/>
              </w:rPr>
            </w:pPr>
            <w:r>
              <w:rPr>
                <w:rFonts w:ascii="Arial" w:hAnsi="Arial" w:cs="Arial"/>
                <w:sz w:val="18"/>
                <w:szCs w:val="15"/>
              </w:rPr>
              <w:t>Sewage – inadequate sanitation</w:t>
            </w:r>
          </w:p>
        </w:tc>
        <w:tc>
          <w:tcPr>
            <w:tcW w:w="2478" w:type="pct"/>
            <w:vAlign w:val="center"/>
          </w:tcPr>
          <w:p w14:paraId="3FBF7AFC" w14:textId="77777777" w:rsidR="00000000" w:rsidRDefault="00000000">
            <w:pPr>
              <w:spacing w:line="17" w:lineRule="atLeast"/>
              <w:rPr>
                <w:rFonts w:ascii="Arial" w:hAnsi="Arial" w:cs="Arial"/>
                <w:sz w:val="18"/>
              </w:rPr>
            </w:pPr>
            <w:r>
              <w:rPr>
                <w:rFonts w:ascii="Arial" w:hAnsi="Arial" w:cs="Arial"/>
                <w:sz w:val="18"/>
                <w:szCs w:val="15"/>
              </w:rPr>
              <w:t>Pathogens cause typhoid, cholera, gastroenteritis; nutrients cause eutrophication</w:t>
            </w:r>
          </w:p>
        </w:tc>
      </w:tr>
      <w:tr w:rsidR="00000000" w14:paraId="5F98644B" w14:textId="77777777">
        <w:trPr>
          <w:tblCellSpacing w:w="15" w:type="dxa"/>
          <w:jc w:val="center"/>
        </w:trPr>
        <w:tc>
          <w:tcPr>
            <w:tcW w:w="2478" w:type="pct"/>
            <w:vAlign w:val="center"/>
          </w:tcPr>
          <w:p w14:paraId="722F63DF" w14:textId="77777777" w:rsidR="00000000" w:rsidRDefault="00000000">
            <w:pPr>
              <w:spacing w:line="17" w:lineRule="atLeast"/>
              <w:rPr>
                <w:rFonts w:ascii="Arial" w:hAnsi="Arial" w:cs="Arial"/>
                <w:sz w:val="18"/>
              </w:rPr>
            </w:pPr>
            <w:r>
              <w:rPr>
                <w:rFonts w:ascii="Arial" w:hAnsi="Arial" w:cs="Arial"/>
                <w:sz w:val="18"/>
                <w:szCs w:val="15"/>
              </w:rPr>
              <w:t>Fertilizers – agriculture</w:t>
            </w:r>
          </w:p>
        </w:tc>
        <w:tc>
          <w:tcPr>
            <w:tcW w:w="2478" w:type="pct"/>
            <w:vAlign w:val="center"/>
          </w:tcPr>
          <w:p w14:paraId="1F17655D" w14:textId="77777777" w:rsidR="00000000" w:rsidRDefault="00000000">
            <w:pPr>
              <w:spacing w:line="17" w:lineRule="atLeast"/>
              <w:rPr>
                <w:rFonts w:ascii="Arial" w:hAnsi="Arial" w:cs="Arial"/>
                <w:sz w:val="18"/>
              </w:rPr>
            </w:pPr>
            <w:r>
              <w:rPr>
                <w:rFonts w:ascii="Arial" w:hAnsi="Arial" w:cs="Arial"/>
                <w:sz w:val="18"/>
                <w:szCs w:val="15"/>
              </w:rPr>
              <w:t>Eutrophication</w:t>
            </w:r>
          </w:p>
        </w:tc>
      </w:tr>
      <w:tr w:rsidR="00000000" w14:paraId="0EFF4461" w14:textId="77777777">
        <w:trPr>
          <w:tblCellSpacing w:w="15" w:type="dxa"/>
          <w:jc w:val="center"/>
        </w:trPr>
        <w:tc>
          <w:tcPr>
            <w:tcW w:w="2478" w:type="pct"/>
            <w:vAlign w:val="center"/>
          </w:tcPr>
          <w:p w14:paraId="744C8455" w14:textId="77777777" w:rsidR="00000000" w:rsidRDefault="00000000">
            <w:pPr>
              <w:spacing w:line="17" w:lineRule="atLeast"/>
              <w:rPr>
                <w:rFonts w:ascii="Arial" w:hAnsi="Arial" w:cs="Arial"/>
                <w:sz w:val="18"/>
              </w:rPr>
            </w:pPr>
            <w:r>
              <w:rPr>
                <w:rFonts w:ascii="Arial" w:hAnsi="Arial" w:cs="Arial"/>
                <w:sz w:val="18"/>
                <w:szCs w:val="15"/>
              </w:rPr>
              <w:t>Oil spills</w:t>
            </w:r>
          </w:p>
        </w:tc>
        <w:tc>
          <w:tcPr>
            <w:tcW w:w="2478" w:type="pct"/>
            <w:vAlign w:val="center"/>
          </w:tcPr>
          <w:p w14:paraId="367DB115" w14:textId="77777777" w:rsidR="00000000" w:rsidRDefault="00000000">
            <w:pPr>
              <w:spacing w:line="17" w:lineRule="atLeast"/>
              <w:rPr>
                <w:rFonts w:ascii="Arial" w:hAnsi="Arial" w:cs="Arial"/>
                <w:sz w:val="18"/>
              </w:rPr>
            </w:pPr>
            <w:r>
              <w:rPr>
                <w:rFonts w:ascii="Arial" w:hAnsi="Arial" w:cs="Arial"/>
                <w:sz w:val="18"/>
                <w:szCs w:val="15"/>
              </w:rPr>
              <w:t>Smother marine plants and animals</w:t>
            </w:r>
          </w:p>
        </w:tc>
      </w:tr>
      <w:tr w:rsidR="00000000" w14:paraId="579DA41E" w14:textId="77777777">
        <w:trPr>
          <w:tblCellSpacing w:w="15" w:type="dxa"/>
          <w:jc w:val="center"/>
        </w:trPr>
        <w:tc>
          <w:tcPr>
            <w:tcW w:w="2478" w:type="pct"/>
            <w:vAlign w:val="center"/>
          </w:tcPr>
          <w:p w14:paraId="71EEF73B" w14:textId="77777777" w:rsidR="00000000" w:rsidRDefault="00000000">
            <w:pPr>
              <w:spacing w:line="17" w:lineRule="atLeast"/>
              <w:rPr>
                <w:rFonts w:ascii="Arial" w:hAnsi="Arial" w:cs="Arial"/>
                <w:sz w:val="18"/>
              </w:rPr>
            </w:pPr>
            <w:r>
              <w:rPr>
                <w:rFonts w:ascii="Arial" w:hAnsi="Arial" w:cs="Arial"/>
                <w:sz w:val="18"/>
                <w:szCs w:val="15"/>
              </w:rPr>
              <w:t>Plastics</w:t>
            </w:r>
          </w:p>
        </w:tc>
        <w:tc>
          <w:tcPr>
            <w:tcW w:w="2478" w:type="pct"/>
            <w:vAlign w:val="center"/>
          </w:tcPr>
          <w:p w14:paraId="778F82E6" w14:textId="77777777" w:rsidR="00000000" w:rsidRDefault="00000000">
            <w:pPr>
              <w:spacing w:line="17" w:lineRule="atLeast"/>
              <w:rPr>
                <w:rFonts w:ascii="Arial" w:hAnsi="Arial" w:cs="Arial"/>
                <w:sz w:val="18"/>
              </w:rPr>
            </w:pPr>
            <w:r>
              <w:rPr>
                <w:rFonts w:ascii="Arial" w:hAnsi="Arial" w:cs="Arial"/>
                <w:sz w:val="18"/>
                <w:szCs w:val="15"/>
              </w:rPr>
              <w:t>Death of marine animals</w:t>
            </w:r>
          </w:p>
        </w:tc>
      </w:tr>
      <w:tr w:rsidR="00000000" w14:paraId="700CA960" w14:textId="77777777">
        <w:trPr>
          <w:tblCellSpacing w:w="15" w:type="dxa"/>
          <w:jc w:val="center"/>
        </w:trPr>
        <w:tc>
          <w:tcPr>
            <w:tcW w:w="2478" w:type="pct"/>
            <w:vAlign w:val="center"/>
          </w:tcPr>
          <w:p w14:paraId="55AE08C2" w14:textId="77777777" w:rsidR="00000000" w:rsidRDefault="00000000">
            <w:pPr>
              <w:spacing w:line="17" w:lineRule="atLeast"/>
              <w:rPr>
                <w:rFonts w:ascii="Arial" w:hAnsi="Arial" w:cs="Arial"/>
                <w:sz w:val="18"/>
              </w:rPr>
            </w:pPr>
            <w:r>
              <w:rPr>
                <w:rFonts w:ascii="Arial" w:hAnsi="Arial" w:cs="Arial"/>
                <w:sz w:val="18"/>
                <w:szCs w:val="15"/>
              </w:rPr>
              <w:t>Pesticides - agriculture, and health services</w:t>
            </w:r>
          </w:p>
        </w:tc>
        <w:tc>
          <w:tcPr>
            <w:tcW w:w="2478" w:type="pct"/>
            <w:vAlign w:val="center"/>
          </w:tcPr>
          <w:p w14:paraId="1092EFF8" w14:textId="77777777" w:rsidR="00000000" w:rsidRDefault="00000000">
            <w:pPr>
              <w:spacing w:line="17" w:lineRule="atLeast"/>
              <w:rPr>
                <w:rFonts w:ascii="Arial" w:hAnsi="Arial" w:cs="Arial"/>
                <w:sz w:val="18"/>
              </w:rPr>
            </w:pPr>
            <w:r>
              <w:rPr>
                <w:rFonts w:ascii="Arial" w:hAnsi="Arial" w:cs="Arial"/>
                <w:sz w:val="18"/>
                <w:szCs w:val="15"/>
              </w:rPr>
              <w:t>Toxic; interfere with breeding of mammals and birds</w:t>
            </w:r>
          </w:p>
        </w:tc>
      </w:tr>
      <w:tr w:rsidR="00000000" w14:paraId="141C6ABB" w14:textId="77777777">
        <w:trPr>
          <w:tblCellSpacing w:w="15" w:type="dxa"/>
          <w:jc w:val="center"/>
        </w:trPr>
        <w:tc>
          <w:tcPr>
            <w:tcW w:w="2478" w:type="pct"/>
            <w:shd w:val="clear" w:color="auto" w:fill="DBD8D2"/>
            <w:vAlign w:val="center"/>
          </w:tcPr>
          <w:p w14:paraId="30CAAF21" w14:textId="77777777" w:rsidR="00000000" w:rsidRDefault="00000000">
            <w:pPr>
              <w:spacing w:line="17" w:lineRule="atLeast"/>
              <w:rPr>
                <w:rFonts w:ascii="Arial" w:hAnsi="Arial" w:cs="Arial"/>
                <w:sz w:val="18"/>
              </w:rPr>
            </w:pPr>
            <w:r>
              <w:rPr>
                <w:rFonts w:ascii="Arial" w:hAnsi="Arial" w:cs="Arial"/>
                <w:sz w:val="18"/>
                <w:szCs w:val="15"/>
              </w:rPr>
              <w:t>LAND</w:t>
            </w:r>
          </w:p>
        </w:tc>
        <w:tc>
          <w:tcPr>
            <w:tcW w:w="2478" w:type="pct"/>
            <w:shd w:val="clear" w:color="auto" w:fill="DBD8D2"/>
            <w:vAlign w:val="center"/>
          </w:tcPr>
          <w:p w14:paraId="6AAD4427" w14:textId="77777777" w:rsidR="00000000" w:rsidRDefault="00000000">
            <w:pPr>
              <w:spacing w:line="17" w:lineRule="atLeast"/>
              <w:rPr>
                <w:rFonts w:ascii="Arial" w:hAnsi="Arial" w:cs="Arial"/>
                <w:sz w:val="18"/>
              </w:rPr>
            </w:pPr>
          </w:p>
        </w:tc>
      </w:tr>
      <w:tr w:rsidR="00000000" w14:paraId="65DA8669" w14:textId="77777777">
        <w:trPr>
          <w:tblCellSpacing w:w="15" w:type="dxa"/>
          <w:jc w:val="center"/>
        </w:trPr>
        <w:tc>
          <w:tcPr>
            <w:tcW w:w="2478" w:type="pct"/>
            <w:vAlign w:val="center"/>
          </w:tcPr>
          <w:p w14:paraId="21374441" w14:textId="77777777" w:rsidR="00000000" w:rsidRDefault="00000000">
            <w:pPr>
              <w:spacing w:line="17" w:lineRule="atLeast"/>
              <w:rPr>
                <w:rFonts w:ascii="Arial" w:hAnsi="Arial" w:cs="Arial"/>
                <w:sz w:val="18"/>
              </w:rPr>
            </w:pPr>
            <w:r>
              <w:rPr>
                <w:rFonts w:ascii="Arial" w:hAnsi="Arial" w:cs="Arial"/>
                <w:sz w:val="18"/>
                <w:szCs w:val="15"/>
              </w:rPr>
              <w:t>Solid waste is classified as hazardous (radioactive, pesticides, medical, poisons), or non-hazardous (domestic, urban, mining, industrial, scrap metal)</w:t>
            </w:r>
          </w:p>
        </w:tc>
        <w:tc>
          <w:tcPr>
            <w:tcW w:w="2478" w:type="pct"/>
            <w:vAlign w:val="center"/>
          </w:tcPr>
          <w:p w14:paraId="60422D8E" w14:textId="77777777" w:rsidR="00000000" w:rsidRDefault="00000000">
            <w:pPr>
              <w:spacing w:line="17" w:lineRule="atLeast"/>
              <w:rPr>
                <w:rFonts w:ascii="Arial" w:hAnsi="Arial" w:cs="Arial"/>
                <w:sz w:val="18"/>
              </w:rPr>
            </w:pPr>
            <w:r>
              <w:rPr>
                <w:rFonts w:ascii="Arial" w:hAnsi="Arial" w:cs="Arial"/>
                <w:sz w:val="18"/>
                <w:szCs w:val="15"/>
              </w:rPr>
              <w:t>Hazardous waste is health- and life-threatening; non-hazardous is unsightly and disposal takes up much space</w:t>
            </w:r>
          </w:p>
        </w:tc>
      </w:tr>
    </w:tbl>
    <w:p w14:paraId="0B636495" w14:textId="77777777" w:rsidR="00000000" w:rsidRDefault="00000000">
      <w:pPr>
        <w:spacing w:line="17" w:lineRule="atLeast"/>
        <w:rPr>
          <w:rFonts w:ascii="Arial" w:hAnsi="Arial" w:cs="Arial"/>
          <w:sz w:val="20"/>
        </w:rPr>
      </w:pPr>
    </w:p>
    <w:p w14:paraId="7F1653F5" w14:textId="77777777" w:rsidR="00000000" w:rsidRDefault="00000000">
      <w:pPr>
        <w:pStyle w:val="Heading6"/>
        <w:spacing w:line="17" w:lineRule="atLeast"/>
        <w:rPr>
          <w:sz w:val="20"/>
        </w:rPr>
      </w:pPr>
      <w:r>
        <w:rPr>
          <w:sz w:val="20"/>
        </w:rPr>
        <w:t xml:space="preserve">Dealing with pollution </w:t>
      </w:r>
    </w:p>
    <w:p w14:paraId="169FE82D" w14:textId="77777777" w:rsidR="00000000" w:rsidRDefault="00000000">
      <w:pPr>
        <w:spacing w:line="17" w:lineRule="atLeast"/>
        <w:rPr>
          <w:rFonts w:ascii="Arial" w:hAnsi="Arial" w:cs="Arial"/>
          <w:sz w:val="20"/>
        </w:rPr>
      </w:pPr>
      <w:r>
        <w:rPr>
          <w:rFonts w:ascii="Arial" w:hAnsi="Arial" w:cs="Arial"/>
          <w:sz w:val="20"/>
        </w:rPr>
        <w:t>In the past, most approaches to handling pollution could be summed up by the phrase `dilution is the solution to pollution'. However, pollution levels have increased so much in amount and toxicity that this approach is no longer acceptable. An alternative approach is source reduction, i.e. a reduction in the amount of pollution where produced.</w:t>
      </w:r>
    </w:p>
    <w:p w14:paraId="0F9AB7BB" w14:textId="77777777" w:rsidR="00000000" w:rsidRDefault="00000000">
      <w:pPr>
        <w:numPr>
          <w:ilvl w:val="0"/>
          <w:numId w:val="14"/>
        </w:numPr>
        <w:spacing w:line="17" w:lineRule="atLeast"/>
        <w:rPr>
          <w:rFonts w:ascii="Arial" w:hAnsi="Arial" w:cs="Arial"/>
          <w:sz w:val="20"/>
        </w:rPr>
      </w:pPr>
      <w:r>
        <w:rPr>
          <w:rFonts w:ascii="Arial" w:hAnsi="Arial" w:cs="Arial"/>
          <w:sz w:val="20"/>
        </w:rPr>
        <w:t>Point source pollution: pollutants are produced from a stationary location, e.g. industrial plants, mines, and municipal sewage works.</w:t>
      </w:r>
    </w:p>
    <w:p w14:paraId="3D8728F2" w14:textId="77777777" w:rsidR="00000000" w:rsidRDefault="00000000">
      <w:pPr>
        <w:numPr>
          <w:ilvl w:val="0"/>
          <w:numId w:val="14"/>
        </w:numPr>
        <w:spacing w:line="17" w:lineRule="atLeast"/>
        <w:rPr>
          <w:rFonts w:ascii="Arial" w:hAnsi="Arial" w:cs="Arial"/>
          <w:sz w:val="20"/>
        </w:rPr>
      </w:pPr>
      <w:r>
        <w:rPr>
          <w:rFonts w:ascii="Arial" w:hAnsi="Arial" w:cs="Arial"/>
          <w:sz w:val="20"/>
        </w:rPr>
        <w:t xml:space="preserve">Non-point source pollution: this pollution cannot be traced to a specific spot, and is far more difficult to monitor and control. Common examples are veldt fires, motor vehicle emissions, fertilizer runoff, sediment from construction and erosion, plastic packaging, and gases from aerosol cans. Some non-point sources can be addressed by laws, such as banning CFCs (chlorofluorocarbons), or requiring car manufactures to install emission controls. </w:t>
      </w:r>
    </w:p>
    <w:p w14:paraId="053AA59B" w14:textId="77777777" w:rsidR="00000000" w:rsidRDefault="00000000">
      <w:pPr>
        <w:spacing w:line="17" w:lineRule="atLeast"/>
        <w:rPr>
          <w:rFonts w:ascii="Arial" w:hAnsi="Arial" w:cs="Arial"/>
          <w:sz w:val="20"/>
        </w:rPr>
      </w:pPr>
    </w:p>
    <w:p w14:paraId="35EFEF0B" w14:textId="29FDB317" w:rsidR="00000000" w:rsidRDefault="00B777F4">
      <w:pPr>
        <w:pStyle w:val="Heading6"/>
        <w:spacing w:line="17" w:lineRule="atLeast"/>
        <w:rPr>
          <w:sz w:val="20"/>
        </w:rPr>
      </w:pPr>
      <w:r>
        <w:rPr>
          <w:noProof/>
          <w:sz w:val="20"/>
          <w:lang w:val="en-US"/>
        </w:rPr>
        <w:drawing>
          <wp:anchor distT="0" distB="0" distL="114300" distR="114300" simplePos="0" relativeHeight="251661824" behindDoc="0" locked="0" layoutInCell="1" allowOverlap="1" wp14:anchorId="62CF9DAC" wp14:editId="13832A62">
            <wp:simplePos x="0" y="0"/>
            <wp:positionH relativeFrom="column">
              <wp:posOffset>114300</wp:posOffset>
            </wp:positionH>
            <wp:positionV relativeFrom="paragraph">
              <wp:posOffset>59055</wp:posOffset>
            </wp:positionV>
            <wp:extent cx="1905000" cy="3800475"/>
            <wp:effectExtent l="0" t="0" r="0" b="0"/>
            <wp:wrapTight wrapText="bothSides">
              <wp:wrapPolygon edited="0">
                <wp:start x="0" y="0"/>
                <wp:lineTo x="0" y="21546"/>
                <wp:lineTo x="21384" y="21546"/>
                <wp:lineTo x="21384" y="0"/>
                <wp:lineTo x="0" y="0"/>
              </wp:wrapPolygon>
            </wp:wrapTight>
            <wp:docPr id="1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3" r:link="rId14">
                      <a:extLst>
                        <a:ext uri="{28A0092B-C50C-407E-A947-70E740481C1C}">
                          <a14:useLocalDpi xmlns:a14="http://schemas.microsoft.com/office/drawing/2010/main" val="0"/>
                        </a:ext>
                      </a:extLst>
                    </a:blip>
                    <a:srcRect/>
                    <a:stretch>
                      <a:fillRect/>
                    </a:stretch>
                  </pic:blipFill>
                  <pic:spPr bwMode="auto">
                    <a:xfrm>
                      <a:off x="0" y="0"/>
                      <a:ext cx="1905000" cy="380047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sz w:val="20"/>
        </w:rPr>
        <w:t xml:space="preserve">Polluter-must-pay principle </w:t>
      </w:r>
    </w:p>
    <w:p w14:paraId="50B25AA1" w14:textId="77777777" w:rsidR="00000000" w:rsidRDefault="00000000">
      <w:pPr>
        <w:spacing w:line="17" w:lineRule="atLeast"/>
        <w:rPr>
          <w:rFonts w:ascii="Arial" w:hAnsi="Arial" w:cs="Arial"/>
          <w:sz w:val="20"/>
        </w:rPr>
      </w:pPr>
      <w:r>
        <w:rPr>
          <w:rFonts w:ascii="Arial" w:hAnsi="Arial" w:cs="Arial"/>
          <w:sz w:val="20"/>
        </w:rPr>
        <w:t xml:space="preserve">This means that a polluter should bear the costs of avoiding pollution, or remedying its effects. This principle is difficult to apply when the source of pollution cannot be identified, as is often the case with atmospheric pollution. The principle can be usefully applied following a pollution disaster, such as an oil spill from a tanker. However, the consumer often pays for such pollution costs. For example, Eskom estimates that the fitting of scrubbers on the chimneys of their power stations will increase the cost of electricity by 30%. </w:t>
      </w:r>
    </w:p>
    <w:p w14:paraId="654B9FF6" w14:textId="77777777" w:rsidR="00000000" w:rsidRDefault="00000000">
      <w:pPr>
        <w:spacing w:line="17" w:lineRule="atLeast"/>
        <w:rPr>
          <w:rFonts w:ascii="Arial" w:hAnsi="Arial" w:cs="Arial"/>
          <w:sz w:val="20"/>
        </w:rPr>
      </w:pPr>
    </w:p>
    <w:p w14:paraId="21449987" w14:textId="77777777" w:rsidR="00000000" w:rsidRDefault="00000000">
      <w:pPr>
        <w:pStyle w:val="Heading6"/>
        <w:spacing w:line="17" w:lineRule="atLeast"/>
        <w:rPr>
          <w:sz w:val="20"/>
        </w:rPr>
      </w:pPr>
      <w:r>
        <w:rPr>
          <w:sz w:val="20"/>
        </w:rPr>
        <w:t xml:space="preserve">Movement of pollution </w:t>
      </w:r>
    </w:p>
    <w:p w14:paraId="5FC29EDE" w14:textId="77777777" w:rsidR="00000000" w:rsidRDefault="00000000">
      <w:pPr>
        <w:spacing w:line="17" w:lineRule="atLeast"/>
        <w:rPr>
          <w:rFonts w:ascii="Arial" w:hAnsi="Arial" w:cs="Arial"/>
          <w:sz w:val="20"/>
        </w:rPr>
      </w:pPr>
      <w:r>
        <w:rPr>
          <w:rFonts w:ascii="Arial" w:hAnsi="Arial" w:cs="Arial"/>
          <w:sz w:val="20"/>
        </w:rPr>
        <w:t>Pollution does not stay in one place but is moved around the world by air and water, as well as by living organisms. Even in Antarctica, birds and marine mammals show traces of pollutants such as DDT and PCBs. Some pollution is deliberately moved abroad. Companies restricted by pollution control regulations at home, sometimes move their plants to other less restrictive countries, as was the case with the plant involved in the Bhopal chemical disaster. Or while remaining at home, they may sell products abroad, that are classed in their own countries as too dangerous for sale, such as banned pesticides. In some cases hazardous waste may also be shipped abroad, generally from industrialised countries to developing countries willing to accept such waste for a fee, despite the hazards. When such pollutants turn up again in the originating country, as when food is imported that contains banned pesticides, the process is said to be completing the `circle of poison'.</w:t>
      </w:r>
    </w:p>
    <w:p w14:paraId="485587C9" w14:textId="77777777" w:rsidR="00000000" w:rsidRDefault="00000000">
      <w:pPr>
        <w:spacing w:line="17" w:lineRule="atLeast"/>
        <w:rPr>
          <w:rFonts w:ascii="Arial" w:hAnsi="Arial" w:cs="Arial"/>
          <w:sz w:val="20"/>
        </w:rPr>
      </w:pPr>
    </w:p>
    <w:p w14:paraId="1446FB65" w14:textId="77777777" w:rsidR="00000000" w:rsidRDefault="00000000">
      <w:pPr>
        <w:spacing w:line="17" w:lineRule="atLeast"/>
        <w:rPr>
          <w:rFonts w:ascii="Arial" w:hAnsi="Arial" w:cs="Arial"/>
          <w:sz w:val="20"/>
        </w:rPr>
      </w:pPr>
    </w:p>
    <w:p w14:paraId="02270F36" w14:textId="77777777" w:rsidR="00000000" w:rsidRDefault="00000000">
      <w:pPr>
        <w:spacing w:line="17" w:lineRule="atLeast"/>
        <w:rPr>
          <w:rFonts w:ascii="Arial" w:hAnsi="Arial" w:cs="Arial"/>
          <w:sz w:val="20"/>
        </w:rPr>
      </w:pPr>
    </w:p>
    <w:p w14:paraId="2F7F42F7" w14:textId="77777777" w:rsidR="00000000" w:rsidRDefault="00000000">
      <w:pPr>
        <w:spacing w:line="17" w:lineRule="atLeast"/>
        <w:rPr>
          <w:rFonts w:ascii="Arial" w:hAnsi="Arial" w:cs="Arial"/>
          <w:sz w:val="20"/>
        </w:rPr>
      </w:pPr>
    </w:p>
    <w:p w14:paraId="4038C7FD" w14:textId="77777777" w:rsidR="00000000" w:rsidRDefault="00000000">
      <w:pPr>
        <w:pStyle w:val="Heading6"/>
        <w:spacing w:line="17" w:lineRule="atLeast"/>
        <w:rPr>
          <w:sz w:val="20"/>
        </w:rPr>
      </w:pPr>
      <w:r>
        <w:rPr>
          <w:sz w:val="20"/>
        </w:rPr>
        <w:t xml:space="preserve">What can you do </w:t>
      </w:r>
    </w:p>
    <w:p w14:paraId="5D5CFF9D" w14:textId="77777777" w:rsidR="00000000" w:rsidRDefault="00000000">
      <w:pPr>
        <w:numPr>
          <w:ilvl w:val="0"/>
          <w:numId w:val="15"/>
        </w:numPr>
        <w:spacing w:line="17" w:lineRule="atLeast"/>
        <w:rPr>
          <w:rFonts w:ascii="Arial" w:hAnsi="Arial" w:cs="Arial"/>
          <w:sz w:val="20"/>
        </w:rPr>
      </w:pPr>
      <w:r>
        <w:rPr>
          <w:rFonts w:ascii="Arial" w:hAnsi="Arial" w:cs="Arial"/>
          <w:i/>
          <w:iCs/>
          <w:sz w:val="20"/>
        </w:rPr>
        <w:t xml:space="preserve">Avoid the creation of waste. </w:t>
      </w:r>
    </w:p>
    <w:p w14:paraId="53C7078B" w14:textId="77777777" w:rsidR="00000000" w:rsidRDefault="00000000">
      <w:pPr>
        <w:numPr>
          <w:ilvl w:val="0"/>
          <w:numId w:val="15"/>
        </w:numPr>
        <w:spacing w:line="17" w:lineRule="atLeast"/>
        <w:rPr>
          <w:rFonts w:ascii="Arial" w:hAnsi="Arial" w:cs="Arial"/>
          <w:sz w:val="20"/>
        </w:rPr>
      </w:pPr>
      <w:r>
        <w:rPr>
          <w:rFonts w:ascii="Arial" w:hAnsi="Arial" w:cs="Arial"/>
          <w:i/>
          <w:iCs/>
          <w:sz w:val="20"/>
        </w:rPr>
        <w:t xml:space="preserve">Find out all you can about pollution and protest loudly when you see it happening. </w:t>
      </w:r>
    </w:p>
    <w:p w14:paraId="157953B6" w14:textId="77777777" w:rsidR="00000000" w:rsidRDefault="00000000">
      <w:pPr>
        <w:numPr>
          <w:ilvl w:val="0"/>
          <w:numId w:val="15"/>
        </w:numPr>
        <w:spacing w:line="17" w:lineRule="atLeast"/>
        <w:rPr>
          <w:rFonts w:ascii="Arial" w:hAnsi="Arial" w:cs="Arial"/>
          <w:sz w:val="20"/>
        </w:rPr>
      </w:pPr>
      <w:r>
        <w:rPr>
          <w:rFonts w:ascii="Arial" w:hAnsi="Arial" w:cs="Arial"/>
          <w:i/>
          <w:iCs/>
          <w:sz w:val="20"/>
        </w:rPr>
        <w:t>Report air pollution to the Chief Air Pollution Control Officer (CAPCO), Department of Health.</w:t>
      </w:r>
    </w:p>
    <w:p w14:paraId="6A8D3C64" w14:textId="77777777" w:rsidR="00000000" w:rsidRDefault="00000000">
      <w:pPr>
        <w:numPr>
          <w:ilvl w:val="0"/>
          <w:numId w:val="15"/>
        </w:numPr>
        <w:spacing w:line="17" w:lineRule="atLeast"/>
        <w:rPr>
          <w:rFonts w:ascii="Arial" w:hAnsi="Arial" w:cs="Arial"/>
          <w:sz w:val="20"/>
        </w:rPr>
      </w:pPr>
      <w:r>
        <w:rPr>
          <w:rFonts w:ascii="Arial" w:hAnsi="Arial" w:cs="Arial"/>
          <w:i/>
          <w:iCs/>
          <w:sz w:val="20"/>
        </w:rPr>
        <w:t xml:space="preserve">Report freshwater and land pollution to the Department of Water Affairs and Forestry. </w:t>
      </w:r>
    </w:p>
    <w:p w14:paraId="4752A8E9" w14:textId="77777777" w:rsidR="00000000" w:rsidRDefault="00000000">
      <w:pPr>
        <w:numPr>
          <w:ilvl w:val="0"/>
          <w:numId w:val="15"/>
        </w:numPr>
        <w:spacing w:line="17" w:lineRule="atLeast"/>
        <w:rPr>
          <w:rFonts w:ascii="Arial" w:hAnsi="Arial" w:cs="Arial"/>
          <w:sz w:val="20"/>
        </w:rPr>
      </w:pPr>
      <w:r>
        <w:rPr>
          <w:rFonts w:ascii="Arial" w:hAnsi="Arial" w:cs="Arial"/>
          <w:i/>
          <w:iCs/>
          <w:sz w:val="20"/>
        </w:rPr>
        <w:t>Report marine pollution to the Department of Environment Affairs and Tourism, Marine Pollution Division.</w:t>
      </w:r>
    </w:p>
    <w:p w14:paraId="4926D1A7" w14:textId="4B40834B" w:rsidR="00000000" w:rsidRDefault="00000000">
      <w:pPr>
        <w:pStyle w:val="Heading7"/>
        <w:rPr>
          <w:sz w:val="22"/>
        </w:rPr>
      </w:pPr>
      <w:r>
        <w:rPr>
          <w:b w:val="0"/>
          <w:bCs w:val="0"/>
          <w:szCs w:val="20"/>
        </w:rPr>
        <w:br w:type="page"/>
      </w:r>
      <w:r w:rsidR="00B777F4">
        <w:rPr>
          <w:noProof/>
          <w:sz w:val="20"/>
          <w:lang w:val="en-US"/>
        </w:rPr>
        <w:drawing>
          <wp:anchor distT="0" distB="0" distL="114300" distR="114300" simplePos="0" relativeHeight="251660800" behindDoc="0" locked="0" layoutInCell="1" allowOverlap="1" wp14:anchorId="51E0B636" wp14:editId="14242F8A">
            <wp:simplePos x="0" y="0"/>
            <wp:positionH relativeFrom="column">
              <wp:posOffset>0</wp:posOffset>
            </wp:positionH>
            <wp:positionV relativeFrom="paragraph">
              <wp:posOffset>50800</wp:posOffset>
            </wp:positionV>
            <wp:extent cx="1905000" cy="3721100"/>
            <wp:effectExtent l="0" t="0" r="0" b="0"/>
            <wp:wrapTight wrapText="bothSides">
              <wp:wrapPolygon edited="0">
                <wp:start x="0" y="0"/>
                <wp:lineTo x="0" y="21453"/>
                <wp:lineTo x="21384" y="21453"/>
                <wp:lineTo x="21384" y="0"/>
                <wp:lineTo x="0" y="0"/>
              </wp:wrapPolygon>
            </wp:wrapTight>
            <wp:docPr id="1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905000" cy="3721100"/>
                    </a:xfrm>
                    <a:prstGeom prst="rect">
                      <a:avLst/>
                    </a:prstGeom>
                    <a:noFill/>
                    <a:ln>
                      <a:noFill/>
                    </a:ln>
                  </pic:spPr>
                </pic:pic>
              </a:graphicData>
            </a:graphic>
            <wp14:sizeRelH relativeFrom="page">
              <wp14:pctWidth>0</wp14:pctWidth>
            </wp14:sizeRelH>
            <wp14:sizeRelV relativeFrom="page">
              <wp14:pctHeight>0</wp14:pctHeight>
            </wp14:sizeRelV>
          </wp:anchor>
        </w:drawing>
      </w:r>
      <w:r>
        <w:rPr>
          <w:sz w:val="22"/>
        </w:rPr>
        <w:t>Enviro Fact : Wetlands</w:t>
      </w:r>
    </w:p>
    <w:p w14:paraId="7145D9CB" w14:textId="77777777" w:rsidR="00000000" w:rsidRDefault="00000000">
      <w:pPr>
        <w:rPr>
          <w:rFonts w:ascii="Arial" w:hAnsi="Arial" w:cs="Arial"/>
          <w:color w:val="000000"/>
          <w:sz w:val="20"/>
        </w:rPr>
      </w:pPr>
      <w:r>
        <w:rPr>
          <w:rFonts w:ascii="Arial" w:hAnsi="Arial" w:cs="Arial"/>
          <w:color w:val="000000"/>
          <w:sz w:val="20"/>
        </w:rPr>
        <w:br/>
        <w:t xml:space="preserve">Wetlands are difficult to define because of their great variation in size and location. The most important features of wetlands are: waterlogged soils or soils covered with a shallow layer of water (permanently or seasonally), unique types of soil, and distinctive plants adapted to water-saturated soils. Marshes, bogs, swamps, vleis and sponges are examples of wetlands. </w:t>
      </w:r>
    </w:p>
    <w:p w14:paraId="1FC130B1" w14:textId="77777777" w:rsidR="00000000" w:rsidRDefault="00000000">
      <w:pPr>
        <w:rPr>
          <w:rFonts w:ascii="Arial" w:hAnsi="Arial" w:cs="Arial"/>
          <w:color w:val="000000"/>
          <w:sz w:val="20"/>
        </w:rPr>
      </w:pPr>
    </w:p>
    <w:p w14:paraId="5175B829" w14:textId="77777777" w:rsidR="00000000" w:rsidRDefault="00000000">
      <w:pPr>
        <w:rPr>
          <w:rFonts w:ascii="Arial" w:hAnsi="Arial" w:cs="Arial"/>
          <w:b/>
          <w:bCs/>
          <w:color w:val="000000"/>
          <w:sz w:val="20"/>
        </w:rPr>
      </w:pPr>
      <w:r>
        <w:rPr>
          <w:rFonts w:ascii="Arial" w:hAnsi="Arial" w:cs="Arial"/>
          <w:b/>
          <w:bCs/>
          <w:color w:val="000000"/>
          <w:sz w:val="20"/>
        </w:rPr>
        <w:t xml:space="preserve">Why are wetlands important? </w:t>
      </w:r>
    </w:p>
    <w:p w14:paraId="2C26F023" w14:textId="77777777" w:rsidR="00000000" w:rsidRDefault="00000000">
      <w:pPr>
        <w:rPr>
          <w:rFonts w:ascii="Arial" w:hAnsi="Arial" w:cs="Arial"/>
          <w:color w:val="000000"/>
          <w:sz w:val="20"/>
        </w:rPr>
      </w:pPr>
      <w:r>
        <w:rPr>
          <w:rFonts w:ascii="Arial" w:hAnsi="Arial" w:cs="Arial"/>
          <w:color w:val="000000"/>
          <w:sz w:val="20"/>
        </w:rPr>
        <w:t xml:space="preserve">Wetlands associated with streams and rivers slow floodwaters by acting as giant, shallow bowls. Water flowing into these bowls loses speed and spreads out. Wetland plants, particularly reeds and sedges, play an important role in holding back the water. The wetland acts as a sponge as much of the flood water is then stored in the wetland and is slowly released to downstream areas, instead of it all rushing to the sea within a few days. This greatly reduces flood damage, particularly erosion, and ensures a more steady supply of water throughout the year. </w:t>
      </w:r>
    </w:p>
    <w:p w14:paraId="6CD73020" w14:textId="77777777" w:rsidR="00000000" w:rsidRDefault="00000000">
      <w:pPr>
        <w:rPr>
          <w:rFonts w:ascii="Arial" w:hAnsi="Arial" w:cs="Arial"/>
          <w:color w:val="000000"/>
          <w:sz w:val="20"/>
        </w:rPr>
      </w:pPr>
    </w:p>
    <w:p w14:paraId="165E2B6C" w14:textId="77777777" w:rsidR="00000000" w:rsidRDefault="00000000">
      <w:pPr>
        <w:rPr>
          <w:rFonts w:ascii="Arial" w:hAnsi="Arial" w:cs="Arial"/>
          <w:color w:val="000000"/>
          <w:sz w:val="20"/>
        </w:rPr>
      </w:pPr>
      <w:r>
        <w:rPr>
          <w:rFonts w:ascii="Arial" w:hAnsi="Arial" w:cs="Arial"/>
          <w:b/>
          <w:bCs/>
          <w:color w:val="000000"/>
          <w:sz w:val="20"/>
        </w:rPr>
        <w:t>Filters:</w:t>
      </w:r>
      <w:r>
        <w:rPr>
          <w:rFonts w:ascii="Arial" w:hAnsi="Arial" w:cs="Arial"/>
          <w:color w:val="000000"/>
          <w:sz w:val="20"/>
        </w:rPr>
        <w:t xml:space="preserve"> Wetlands improve water quality as they are very good natural filters, trapping sediments, nutrients (e.g. nitrogen and phosphorus), and even pathogenic (disease-causing) bacteria. In addition, pollutants such as heavy metals (e.g. mercury, lead) and pesticides, may be trapped by chemical and biological processes. In other words, the water leaving the wetland is cleaner than the water entering it. </w:t>
      </w:r>
    </w:p>
    <w:p w14:paraId="35B48203" w14:textId="77777777" w:rsidR="00000000" w:rsidRDefault="00000000">
      <w:pPr>
        <w:rPr>
          <w:rFonts w:ascii="Arial" w:hAnsi="Arial" w:cs="Arial"/>
          <w:color w:val="000000"/>
          <w:sz w:val="20"/>
        </w:rPr>
      </w:pPr>
    </w:p>
    <w:p w14:paraId="68EC7445" w14:textId="77777777" w:rsidR="00000000" w:rsidRDefault="00000000">
      <w:pPr>
        <w:rPr>
          <w:rFonts w:ascii="Arial" w:hAnsi="Arial" w:cs="Arial"/>
          <w:color w:val="000000"/>
          <w:sz w:val="20"/>
        </w:rPr>
      </w:pPr>
      <w:r>
        <w:rPr>
          <w:rFonts w:ascii="Arial" w:hAnsi="Arial" w:cs="Arial"/>
          <w:b/>
          <w:bCs/>
          <w:color w:val="000000"/>
          <w:sz w:val="20"/>
        </w:rPr>
        <w:t>Wetlands and wildlife:</w:t>
      </w:r>
      <w:r>
        <w:rPr>
          <w:rFonts w:ascii="Arial" w:hAnsi="Arial" w:cs="Arial"/>
          <w:color w:val="000000"/>
          <w:sz w:val="20"/>
        </w:rPr>
        <w:t xml:space="preserve"> Wetlands are filters where sediments and nutrients accumulate, so many plants, such as bulrushes, grasses, reeds, waterlilies, sedges and certain trees grow there. The plants, in turn, provide food and a place for attachment and shelter for many creatures. There is more life, hectare for hectare, in a healthy wetland than in almost any other type of habitat. These productive places support huge numbers of insects, fish, birds and other animals. Some animals are completely dependent on wetlands, whilst others use wetlands only for part of their lives. The wattled crane, for example, is dependant on wetlands for breeding. The rich diversity of waterbirds in southern Africa (totalling 130 species) is possible because of the many wetlands spread across the sub-continent. The wetlands of southern Africa are of international importance as they are the southern destination for many migratory water birds. </w:t>
      </w:r>
    </w:p>
    <w:p w14:paraId="52356A56" w14:textId="77777777" w:rsidR="00000000" w:rsidRDefault="00000000">
      <w:pPr>
        <w:rPr>
          <w:rFonts w:ascii="Arial" w:hAnsi="Arial" w:cs="Arial"/>
          <w:color w:val="000000"/>
          <w:sz w:val="20"/>
        </w:rPr>
      </w:pPr>
    </w:p>
    <w:p w14:paraId="663D34F7" w14:textId="77777777" w:rsidR="00000000" w:rsidRDefault="00000000">
      <w:pPr>
        <w:rPr>
          <w:rFonts w:ascii="Arial" w:hAnsi="Arial" w:cs="Arial"/>
          <w:color w:val="000000"/>
          <w:sz w:val="20"/>
        </w:rPr>
      </w:pPr>
      <w:r>
        <w:rPr>
          <w:rFonts w:ascii="Arial" w:hAnsi="Arial" w:cs="Arial"/>
          <w:b/>
          <w:bCs/>
          <w:color w:val="000000"/>
          <w:sz w:val="20"/>
        </w:rPr>
        <w:t xml:space="preserve">People and wetlands: </w:t>
      </w:r>
      <w:r>
        <w:rPr>
          <w:rFonts w:ascii="Arial" w:hAnsi="Arial" w:cs="Arial"/>
          <w:color w:val="000000"/>
          <w:sz w:val="20"/>
        </w:rPr>
        <w:t xml:space="preserve">Wetlands have been used for centuries as grazing for domestic stock, and as a source of reeds used for thatching, hut construction and basket weaving. They provide fishing and hunting, and the opportunity to observe wildlife, especially birds. Wetlands are appreciated for their beauty as open spaces and also for their educational value. </w:t>
      </w:r>
    </w:p>
    <w:p w14:paraId="5525CBC2" w14:textId="77777777" w:rsidR="00000000" w:rsidRDefault="00000000">
      <w:pPr>
        <w:rPr>
          <w:rFonts w:ascii="Arial" w:hAnsi="Arial" w:cs="Arial"/>
          <w:color w:val="000000"/>
          <w:sz w:val="20"/>
        </w:rPr>
      </w:pPr>
    </w:p>
    <w:p w14:paraId="2606BE20" w14:textId="77777777" w:rsidR="00000000" w:rsidRDefault="00000000">
      <w:pPr>
        <w:pStyle w:val="Heading8"/>
        <w:rPr>
          <w:b w:val="0"/>
          <w:bCs w:val="0"/>
        </w:rPr>
      </w:pPr>
      <w:r>
        <w:t xml:space="preserve">Wetlands in trouble: </w:t>
      </w:r>
      <w:r>
        <w:rPr>
          <w:b w:val="0"/>
          <w:bCs w:val="0"/>
        </w:rPr>
        <w:t xml:space="preserve">To many people the thought of a marsh, swamp, bog or vlei is associated with dampness, disease, difficulty and danger. Because of this wetlands are often seen as wastelands that should be converted to cropland, dams, commercial timber plantations of alien trees, waste disposal sites and pastures. Many wet- lands have been "reclaimed" for industry and the construction of airports, harbours and sewage treatment plants. Historically wetlands have been drained in attempts to control malaria. </w:t>
      </w:r>
    </w:p>
    <w:p w14:paraId="6BB893A2" w14:textId="77777777" w:rsidR="00000000" w:rsidRDefault="00000000">
      <w:pPr>
        <w:rPr>
          <w:rFonts w:ascii="Arial" w:hAnsi="Arial" w:cs="Arial"/>
          <w:color w:val="000000"/>
          <w:sz w:val="20"/>
        </w:rPr>
      </w:pPr>
    </w:p>
    <w:p w14:paraId="2304AF08" w14:textId="77777777" w:rsidR="00000000" w:rsidRDefault="00000000">
      <w:pPr>
        <w:rPr>
          <w:rFonts w:ascii="Arial" w:hAnsi="Arial" w:cs="Arial"/>
          <w:color w:val="000000"/>
          <w:sz w:val="20"/>
        </w:rPr>
      </w:pPr>
      <w:r>
        <w:rPr>
          <w:rFonts w:ascii="Arial" w:hAnsi="Arial" w:cs="Arial"/>
          <w:color w:val="000000"/>
          <w:sz w:val="20"/>
        </w:rPr>
        <w:t xml:space="preserve">All wetlands in southern Africa are threatened. Botswana's magnificent Okavango Delta is threatened by the possible canalisation of the Boro River to supply South Africa with water for both domestic and industrial use. Throughout the region, smaller seasonal wetlands in urban areas have virtually disappeared, while riverine wetlands are constantly under threat of being turned into agricultural land. </w:t>
      </w:r>
    </w:p>
    <w:p w14:paraId="05BB7F15" w14:textId="77777777" w:rsidR="00000000" w:rsidRDefault="00000000">
      <w:pPr>
        <w:rPr>
          <w:rFonts w:ascii="Arial" w:hAnsi="Arial" w:cs="Arial"/>
          <w:color w:val="000000"/>
          <w:sz w:val="20"/>
        </w:rPr>
      </w:pPr>
    </w:p>
    <w:p w14:paraId="0506EC73" w14:textId="77777777" w:rsidR="00000000" w:rsidRDefault="00000000">
      <w:pPr>
        <w:pStyle w:val="Heading8"/>
      </w:pPr>
      <w:r>
        <w:t>What you can do:</w:t>
      </w:r>
    </w:p>
    <w:p w14:paraId="75A9A482" w14:textId="77777777" w:rsidR="00000000" w:rsidRDefault="00000000">
      <w:pPr>
        <w:numPr>
          <w:ilvl w:val="0"/>
          <w:numId w:val="16"/>
        </w:numPr>
        <w:rPr>
          <w:rFonts w:ascii="Arial" w:hAnsi="Arial" w:cs="Arial"/>
          <w:color w:val="000000"/>
          <w:sz w:val="20"/>
        </w:rPr>
      </w:pPr>
      <w:r>
        <w:rPr>
          <w:rFonts w:ascii="Arial" w:hAnsi="Arial" w:cs="Arial"/>
          <w:i/>
          <w:iCs/>
          <w:color w:val="000000"/>
          <w:sz w:val="20"/>
        </w:rPr>
        <w:t xml:space="preserve">Get to know the wetlands in your area and list the plants and animals living there. Draw a map of the wetland's position, size and use. Take photographs of the wetlands from fixed vantage points, and at different seasons of the year, to compare the changes between seasons and from year to year. </w:t>
      </w:r>
    </w:p>
    <w:p w14:paraId="0818F9EE" w14:textId="77777777" w:rsidR="00000000" w:rsidRDefault="00000000">
      <w:r>
        <w:rPr>
          <w:rFonts w:ascii="Arial" w:hAnsi="Arial" w:cs="Arial"/>
          <w:i/>
          <w:iCs/>
          <w:color w:val="000000"/>
          <w:sz w:val="20"/>
        </w:rPr>
        <w:t xml:space="preserve">Report the abuse of wetlands to your local nature conservation officer, agricultural extension officer or the Department of Environmental Affairs and Tourism. Always make your report in writing to ensure that the officer concerned has to investigate. </w:t>
      </w:r>
    </w:p>
    <w:p w14:paraId="4138C5C0" w14:textId="77777777" w:rsidR="00000000" w:rsidRDefault="00000000">
      <w:pPr>
        <w:rPr>
          <w:rFonts w:ascii="Arial" w:hAnsi="Arial" w:cs="Arial"/>
          <w:b/>
          <w:bCs/>
          <w:sz w:val="22"/>
        </w:rPr>
      </w:pPr>
      <w:r>
        <w:br w:type="page"/>
      </w:r>
      <w:r>
        <w:rPr>
          <w:rFonts w:ascii="Arial" w:hAnsi="Arial" w:cs="Arial"/>
          <w:b/>
          <w:bCs/>
          <w:sz w:val="22"/>
        </w:rPr>
        <w:t>Criteria to assess learners during this technology lesson</w:t>
      </w:r>
    </w:p>
    <w:p w14:paraId="3A07299F" w14:textId="77777777" w:rsidR="00000000" w:rsidRDefault="00000000"/>
    <w:tbl>
      <w:tblPr>
        <w:tblW w:w="9108"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1849"/>
        <w:gridCol w:w="1980"/>
        <w:gridCol w:w="1800"/>
        <w:gridCol w:w="1620"/>
      </w:tblGrid>
      <w:tr w:rsidR="00000000" w14:paraId="09EAA8A2" w14:textId="77777777">
        <w:tblPrEx>
          <w:tblCellMar>
            <w:top w:w="0" w:type="dxa"/>
            <w:bottom w:w="0" w:type="dxa"/>
          </w:tblCellMar>
        </w:tblPrEx>
        <w:tc>
          <w:tcPr>
            <w:tcW w:w="1859" w:type="dxa"/>
          </w:tcPr>
          <w:p w14:paraId="3FD48E8E" w14:textId="77777777" w:rsidR="00000000" w:rsidRDefault="00000000">
            <w:pPr>
              <w:rPr>
                <w:rFonts w:ascii="Arial" w:hAnsi="Arial" w:cs="Arial"/>
                <w:b/>
                <w:bCs/>
                <w:sz w:val="18"/>
              </w:rPr>
            </w:pPr>
            <w:r>
              <w:rPr>
                <w:rFonts w:ascii="Arial" w:hAnsi="Arial" w:cs="Arial"/>
                <w:b/>
                <w:bCs/>
                <w:sz w:val="18"/>
              </w:rPr>
              <w:t>Criteria</w:t>
            </w:r>
          </w:p>
        </w:tc>
        <w:tc>
          <w:tcPr>
            <w:tcW w:w="1849" w:type="dxa"/>
          </w:tcPr>
          <w:p w14:paraId="586DB699"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980" w:type="dxa"/>
          </w:tcPr>
          <w:p w14:paraId="040303B2"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00" w:type="dxa"/>
          </w:tcPr>
          <w:p w14:paraId="02B17DAA"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tcPr>
          <w:p w14:paraId="6E2E867F"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064BA9AA" w14:textId="77777777">
        <w:tblPrEx>
          <w:tblCellMar>
            <w:top w:w="0" w:type="dxa"/>
            <w:bottom w:w="0" w:type="dxa"/>
          </w:tblCellMar>
        </w:tblPrEx>
        <w:tc>
          <w:tcPr>
            <w:tcW w:w="1859" w:type="dxa"/>
          </w:tcPr>
          <w:p w14:paraId="0A540807" w14:textId="77777777" w:rsidR="00000000" w:rsidRDefault="00000000">
            <w:pPr>
              <w:rPr>
                <w:rFonts w:ascii="Arial" w:hAnsi="Arial" w:cs="Arial"/>
                <w:sz w:val="18"/>
              </w:rPr>
            </w:pPr>
            <w:r>
              <w:rPr>
                <w:rFonts w:ascii="Arial" w:hAnsi="Arial" w:cs="Arial"/>
                <w:sz w:val="18"/>
              </w:rPr>
              <w:t>The learner wrote a paragraph outlining what he/she did during the research phase</w:t>
            </w:r>
          </w:p>
        </w:tc>
        <w:tc>
          <w:tcPr>
            <w:tcW w:w="1849" w:type="dxa"/>
          </w:tcPr>
          <w:p w14:paraId="54C4985C" w14:textId="77777777" w:rsidR="00000000" w:rsidRDefault="00000000">
            <w:pPr>
              <w:rPr>
                <w:rFonts w:ascii="Arial" w:hAnsi="Arial" w:cs="Arial"/>
                <w:sz w:val="18"/>
              </w:rPr>
            </w:pPr>
          </w:p>
        </w:tc>
        <w:tc>
          <w:tcPr>
            <w:tcW w:w="1980" w:type="dxa"/>
          </w:tcPr>
          <w:p w14:paraId="1515D485" w14:textId="77777777" w:rsidR="00000000" w:rsidRDefault="00000000">
            <w:pPr>
              <w:rPr>
                <w:rFonts w:ascii="Arial" w:hAnsi="Arial" w:cs="Arial"/>
                <w:sz w:val="18"/>
              </w:rPr>
            </w:pPr>
          </w:p>
        </w:tc>
        <w:tc>
          <w:tcPr>
            <w:tcW w:w="1800" w:type="dxa"/>
          </w:tcPr>
          <w:p w14:paraId="0186B6A8" w14:textId="77777777" w:rsidR="00000000" w:rsidRDefault="00000000">
            <w:pPr>
              <w:rPr>
                <w:rFonts w:ascii="Arial" w:hAnsi="Arial" w:cs="Arial"/>
                <w:sz w:val="18"/>
              </w:rPr>
            </w:pPr>
          </w:p>
        </w:tc>
        <w:tc>
          <w:tcPr>
            <w:tcW w:w="1620" w:type="dxa"/>
          </w:tcPr>
          <w:p w14:paraId="2819F152" w14:textId="77777777" w:rsidR="00000000" w:rsidRDefault="00000000">
            <w:pPr>
              <w:rPr>
                <w:rFonts w:ascii="Arial" w:hAnsi="Arial" w:cs="Arial"/>
                <w:sz w:val="18"/>
              </w:rPr>
            </w:pPr>
          </w:p>
        </w:tc>
      </w:tr>
      <w:tr w:rsidR="00000000" w14:paraId="0B2667BF" w14:textId="77777777">
        <w:tblPrEx>
          <w:tblCellMar>
            <w:top w:w="0" w:type="dxa"/>
            <w:bottom w:w="0" w:type="dxa"/>
          </w:tblCellMar>
        </w:tblPrEx>
        <w:tc>
          <w:tcPr>
            <w:tcW w:w="1859" w:type="dxa"/>
          </w:tcPr>
          <w:p w14:paraId="1FB899B1" w14:textId="77777777" w:rsidR="00000000" w:rsidRDefault="00000000">
            <w:pPr>
              <w:rPr>
                <w:rFonts w:ascii="Arial" w:hAnsi="Arial" w:cs="Arial"/>
                <w:sz w:val="18"/>
              </w:rPr>
            </w:pPr>
            <w:r>
              <w:rPr>
                <w:rFonts w:ascii="Arial" w:hAnsi="Arial" w:cs="Arial"/>
                <w:sz w:val="18"/>
              </w:rPr>
              <w:t>The learner drew rough and neat designs of his/her water filter. He/she had a heading, labels, or a key and had a list of all the materials needed and their measurements</w:t>
            </w:r>
          </w:p>
        </w:tc>
        <w:tc>
          <w:tcPr>
            <w:tcW w:w="1849" w:type="dxa"/>
          </w:tcPr>
          <w:p w14:paraId="07ECDC9B" w14:textId="77777777" w:rsidR="00000000" w:rsidRDefault="00000000">
            <w:pPr>
              <w:rPr>
                <w:rFonts w:ascii="Arial" w:hAnsi="Arial" w:cs="Arial"/>
                <w:sz w:val="18"/>
              </w:rPr>
            </w:pPr>
          </w:p>
        </w:tc>
        <w:tc>
          <w:tcPr>
            <w:tcW w:w="1980" w:type="dxa"/>
          </w:tcPr>
          <w:p w14:paraId="24D7D21B" w14:textId="77777777" w:rsidR="00000000" w:rsidRDefault="00000000">
            <w:pPr>
              <w:rPr>
                <w:rFonts w:ascii="Arial" w:hAnsi="Arial" w:cs="Arial"/>
                <w:sz w:val="18"/>
              </w:rPr>
            </w:pPr>
          </w:p>
        </w:tc>
        <w:tc>
          <w:tcPr>
            <w:tcW w:w="1800" w:type="dxa"/>
          </w:tcPr>
          <w:p w14:paraId="06A422F3" w14:textId="77777777" w:rsidR="00000000" w:rsidRDefault="00000000">
            <w:pPr>
              <w:rPr>
                <w:rFonts w:ascii="Arial" w:hAnsi="Arial" w:cs="Arial"/>
                <w:sz w:val="18"/>
              </w:rPr>
            </w:pPr>
          </w:p>
        </w:tc>
        <w:tc>
          <w:tcPr>
            <w:tcW w:w="1620" w:type="dxa"/>
          </w:tcPr>
          <w:p w14:paraId="61DD8AE5" w14:textId="77777777" w:rsidR="00000000" w:rsidRDefault="00000000">
            <w:pPr>
              <w:rPr>
                <w:rFonts w:ascii="Arial" w:hAnsi="Arial" w:cs="Arial"/>
                <w:sz w:val="18"/>
              </w:rPr>
            </w:pPr>
          </w:p>
        </w:tc>
      </w:tr>
      <w:tr w:rsidR="00000000" w14:paraId="08846384" w14:textId="77777777">
        <w:tblPrEx>
          <w:tblCellMar>
            <w:top w:w="0" w:type="dxa"/>
            <w:bottom w:w="0" w:type="dxa"/>
          </w:tblCellMar>
        </w:tblPrEx>
        <w:tc>
          <w:tcPr>
            <w:tcW w:w="1859" w:type="dxa"/>
          </w:tcPr>
          <w:p w14:paraId="5B66BF6F" w14:textId="77777777" w:rsidR="00000000" w:rsidRDefault="00000000">
            <w:pPr>
              <w:rPr>
                <w:rFonts w:ascii="Arial" w:hAnsi="Arial" w:cs="Arial"/>
                <w:sz w:val="18"/>
              </w:rPr>
            </w:pPr>
            <w:r>
              <w:rPr>
                <w:rFonts w:ascii="Arial" w:hAnsi="Arial" w:cs="Arial"/>
                <w:sz w:val="18"/>
              </w:rPr>
              <w:t>The learner built his/her design</w:t>
            </w:r>
          </w:p>
        </w:tc>
        <w:tc>
          <w:tcPr>
            <w:tcW w:w="1849" w:type="dxa"/>
          </w:tcPr>
          <w:p w14:paraId="0FCAF63F" w14:textId="77777777" w:rsidR="00000000" w:rsidRDefault="00000000">
            <w:pPr>
              <w:rPr>
                <w:rFonts w:ascii="Arial" w:hAnsi="Arial" w:cs="Arial"/>
                <w:sz w:val="18"/>
              </w:rPr>
            </w:pPr>
          </w:p>
        </w:tc>
        <w:tc>
          <w:tcPr>
            <w:tcW w:w="1980" w:type="dxa"/>
          </w:tcPr>
          <w:p w14:paraId="78557818" w14:textId="77777777" w:rsidR="00000000" w:rsidRDefault="00000000">
            <w:pPr>
              <w:rPr>
                <w:rFonts w:ascii="Arial" w:hAnsi="Arial" w:cs="Arial"/>
                <w:sz w:val="18"/>
              </w:rPr>
            </w:pPr>
          </w:p>
        </w:tc>
        <w:tc>
          <w:tcPr>
            <w:tcW w:w="1800" w:type="dxa"/>
          </w:tcPr>
          <w:p w14:paraId="01ED2D2E" w14:textId="77777777" w:rsidR="00000000" w:rsidRDefault="00000000">
            <w:pPr>
              <w:rPr>
                <w:rFonts w:ascii="Arial" w:hAnsi="Arial" w:cs="Arial"/>
                <w:sz w:val="18"/>
              </w:rPr>
            </w:pPr>
          </w:p>
        </w:tc>
        <w:tc>
          <w:tcPr>
            <w:tcW w:w="1620" w:type="dxa"/>
          </w:tcPr>
          <w:p w14:paraId="02EAE5F4" w14:textId="77777777" w:rsidR="00000000" w:rsidRDefault="00000000">
            <w:pPr>
              <w:rPr>
                <w:rFonts w:ascii="Arial" w:hAnsi="Arial" w:cs="Arial"/>
                <w:sz w:val="18"/>
              </w:rPr>
            </w:pPr>
          </w:p>
        </w:tc>
      </w:tr>
    </w:tbl>
    <w:p w14:paraId="59EA66F5" w14:textId="77777777" w:rsidR="00000000" w:rsidRDefault="00000000"/>
    <w:p w14:paraId="107CBD70" w14:textId="77777777" w:rsidR="00000000" w:rsidRDefault="00000000">
      <w:r>
        <w:br w:type="page"/>
      </w:r>
      <w:r>
        <w:rPr>
          <w:noProof/>
          <w:sz w:val="20"/>
          <w:lang w:val="en-US"/>
        </w:rPr>
        <w:object w:dxaOrig="1440" w:dyaOrig="1440" w14:anchorId="34BB10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2" type="#_x0000_t75" style="position:absolute;margin-left:27pt;margin-top:63pt;width:481.85pt;height:666pt;z-index:251662848;mso-wrap-edited:f" wrapcoords="-36 0 -36 21574 21600 21574 21600 0 -36 0">
            <v:imagedata r:id="rId15" o:title=""/>
            <w10:wrap type="tight"/>
          </v:shape>
          <o:OLEObject Type="Embed" ProgID="PBrush" ShapeID="_x0000_s1052" DrawAspect="Content" ObjectID="_1763452766" r:id="rId16"/>
        </w:object>
      </w:r>
      <w:r>
        <w:br w:type="page"/>
      </w:r>
      <w:r>
        <w:rPr>
          <w:noProof/>
          <w:sz w:val="20"/>
          <w:lang w:val="en-US"/>
        </w:rPr>
        <w:object w:dxaOrig="1440" w:dyaOrig="1440" w14:anchorId="0777EB3D">
          <v:shape id="_x0000_s1053" type="#_x0000_t75" style="position:absolute;margin-left:11.2pt;margin-top:54pt;width:501.8pt;height:675pt;z-index:251663872;mso-wrap-edited:f" wrapcoords="-35 0 -35 21574 21600 21574 21600 0 -35 0">
            <v:imagedata r:id="rId17" o:title=""/>
            <w10:wrap type="tight"/>
          </v:shape>
          <o:OLEObject Type="Embed" ProgID="PBrush" ShapeID="_x0000_s1053" DrawAspect="Content" ObjectID="_1763452767" r:id="rId18"/>
        </w:object>
      </w:r>
      <w: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2"/>
      </w:tblGrid>
      <w:tr w:rsidR="00000000" w14:paraId="5FE4625D" w14:textId="77777777">
        <w:tblPrEx>
          <w:tblCellMar>
            <w:top w:w="0" w:type="dxa"/>
            <w:bottom w:w="0" w:type="dxa"/>
          </w:tblCellMar>
        </w:tblPrEx>
        <w:tc>
          <w:tcPr>
            <w:tcW w:w="10988" w:type="dxa"/>
          </w:tcPr>
          <w:p w14:paraId="1C7C1954" w14:textId="77777777" w:rsidR="00000000" w:rsidRDefault="00000000">
            <w:pPr>
              <w:pStyle w:val="Heading1"/>
              <w:tabs>
                <w:tab w:val="left" w:pos="5040"/>
              </w:tabs>
            </w:pPr>
            <w:r>
              <w:t>ACTIVITY THREE: HOW WELL DO OUR WATER FILTERS WORK?</w:t>
            </w:r>
          </w:p>
        </w:tc>
      </w:tr>
    </w:tbl>
    <w:p w14:paraId="579E6220" w14:textId="77777777" w:rsidR="00000000" w:rsidRDefault="00000000"/>
    <w:p w14:paraId="72274561" w14:textId="77777777" w:rsidR="00000000" w:rsidRDefault="00000000">
      <w:pPr>
        <w:rPr>
          <w:rFonts w:ascii="Arial" w:hAnsi="Arial" w:cs="Arial"/>
        </w:rPr>
      </w:pPr>
    </w:p>
    <w:p w14:paraId="679D9FAF" w14:textId="77777777" w:rsidR="00000000" w:rsidRDefault="00000000">
      <w:pPr>
        <w:pStyle w:val="Heading4"/>
      </w:pPr>
      <w:r>
        <w:t xml:space="preserve">Following Activity Two, learners test out and evaluate their water filters </w:t>
      </w:r>
    </w:p>
    <w:p w14:paraId="2503E9BF" w14:textId="77777777" w:rsidR="00000000" w:rsidRDefault="00000000">
      <w:pPr>
        <w:jc w:val="center"/>
        <w:rPr>
          <w:rFonts w:ascii="Arial" w:hAnsi="Arial" w:cs="Arial"/>
          <w:b/>
          <w:bCs/>
        </w:rPr>
      </w:pPr>
      <w:r>
        <w:rPr>
          <w:rFonts w:ascii="Arial" w:hAnsi="Arial" w:cs="Arial"/>
          <w:b/>
          <w:bCs/>
        </w:rPr>
        <w:t>during this NATURAL SCIENCES lesson.</w:t>
      </w:r>
    </w:p>
    <w:p w14:paraId="222B10D1" w14:textId="77777777" w:rsidR="00000000" w:rsidRDefault="00000000">
      <w:pPr>
        <w:rPr>
          <w:rFonts w:ascii="Arial" w:hAnsi="Arial" w:cs="Arial"/>
          <w:b/>
          <w:bCs/>
        </w:rPr>
      </w:pPr>
    </w:p>
    <w:p w14:paraId="6930DFE4" w14:textId="77777777" w:rsidR="00000000" w:rsidRDefault="00000000">
      <w:pPr>
        <w:rPr>
          <w:rFonts w:ascii="Arial" w:hAnsi="Arial" w:cs="Arial"/>
          <w:b/>
          <w:bCs/>
        </w:rPr>
      </w:pPr>
    </w:p>
    <w:p w14:paraId="130A0FFD" w14:textId="77777777" w:rsidR="00000000" w:rsidRDefault="00000000">
      <w:pPr>
        <w:pStyle w:val="Heading2"/>
        <w:rPr>
          <w:rFonts w:ascii="Arial" w:hAnsi="Arial" w:cs="Arial"/>
        </w:rPr>
      </w:pPr>
      <w:r>
        <w:rPr>
          <w:rFonts w:ascii="Arial" w:hAnsi="Arial" w:cs="Arial"/>
        </w:rPr>
        <w:t>ACTIVITY</w:t>
      </w:r>
    </w:p>
    <w:p w14:paraId="04140E71" w14:textId="77777777" w:rsidR="00000000" w:rsidRDefault="00000000">
      <w:pPr>
        <w:numPr>
          <w:ilvl w:val="0"/>
          <w:numId w:val="19"/>
        </w:numPr>
        <w:rPr>
          <w:rFonts w:ascii="Arial" w:hAnsi="Arial" w:cs="Arial"/>
        </w:rPr>
      </w:pPr>
      <w:r>
        <w:rPr>
          <w:rFonts w:ascii="Arial" w:hAnsi="Arial" w:cs="Arial"/>
        </w:rPr>
        <w:t xml:space="preserve">Divide the class into groups. Each group must have the equipment listed below. </w:t>
      </w:r>
    </w:p>
    <w:p w14:paraId="107ABB01" w14:textId="77777777" w:rsidR="00000000" w:rsidRDefault="00000000">
      <w:pPr>
        <w:numPr>
          <w:ilvl w:val="0"/>
          <w:numId w:val="19"/>
        </w:numPr>
        <w:rPr>
          <w:rFonts w:ascii="Arial" w:hAnsi="Arial" w:cs="Arial"/>
        </w:rPr>
      </w:pPr>
      <w:r>
        <w:rPr>
          <w:rFonts w:ascii="Arial" w:hAnsi="Arial" w:cs="Arial"/>
        </w:rPr>
        <w:t>The groups will have as many filters in each group as there are number of learners (in other words if there are five learners in each group, there will be five filters as each learner will have designed and made his/her own filter during Activity Two).</w:t>
      </w:r>
    </w:p>
    <w:p w14:paraId="4F64C072" w14:textId="77777777" w:rsidR="00000000" w:rsidRDefault="00000000">
      <w:pPr>
        <w:numPr>
          <w:ilvl w:val="0"/>
          <w:numId w:val="19"/>
        </w:numPr>
        <w:rPr>
          <w:rFonts w:ascii="Arial" w:hAnsi="Arial" w:cs="Arial"/>
        </w:rPr>
      </w:pPr>
      <w:r>
        <w:rPr>
          <w:rFonts w:ascii="Arial" w:hAnsi="Arial" w:cs="Arial"/>
        </w:rPr>
        <w:t>Set up the equipment.</w:t>
      </w:r>
    </w:p>
    <w:p w14:paraId="6737C042" w14:textId="77777777" w:rsidR="00000000" w:rsidRDefault="00000000">
      <w:pPr>
        <w:numPr>
          <w:ilvl w:val="0"/>
          <w:numId w:val="19"/>
        </w:numPr>
        <w:rPr>
          <w:rFonts w:ascii="Arial" w:hAnsi="Arial" w:cs="Arial"/>
        </w:rPr>
      </w:pPr>
      <w:r>
        <w:rPr>
          <w:rFonts w:ascii="Arial" w:hAnsi="Arial" w:cs="Arial"/>
        </w:rPr>
        <w:t>Each group must test the turbidity of their glass of water before and after filtering.</w:t>
      </w:r>
    </w:p>
    <w:p w14:paraId="60D7A4ED" w14:textId="77777777" w:rsidR="00000000" w:rsidRDefault="00000000">
      <w:pPr>
        <w:numPr>
          <w:ilvl w:val="0"/>
          <w:numId w:val="19"/>
        </w:numPr>
        <w:rPr>
          <w:rFonts w:ascii="Arial" w:hAnsi="Arial" w:cs="Arial"/>
        </w:rPr>
      </w:pPr>
      <w:r>
        <w:rPr>
          <w:rFonts w:ascii="Arial" w:hAnsi="Arial" w:cs="Arial"/>
        </w:rPr>
        <w:t>Record the results.</w:t>
      </w:r>
    </w:p>
    <w:p w14:paraId="4BDF0917" w14:textId="77777777" w:rsidR="00000000" w:rsidRDefault="00000000">
      <w:pPr>
        <w:rPr>
          <w:rFonts w:ascii="Arial" w:hAnsi="Arial" w:cs="Arial"/>
        </w:rPr>
      </w:pPr>
    </w:p>
    <w:p w14:paraId="466C8DE6" w14:textId="77777777" w:rsidR="00000000" w:rsidRDefault="00000000">
      <w:pPr>
        <w:rPr>
          <w:rFonts w:ascii="Arial" w:hAnsi="Arial" w:cs="Arial"/>
        </w:rPr>
      </w:pPr>
    </w:p>
    <w:p w14:paraId="4D8C8287" w14:textId="77777777" w:rsidR="00000000" w:rsidRDefault="00000000">
      <w:pPr>
        <w:rPr>
          <w:rFonts w:ascii="Arial" w:hAnsi="Arial" w:cs="Arial"/>
          <w:b/>
          <w:bCs/>
        </w:rPr>
      </w:pPr>
      <w:r>
        <w:rPr>
          <w:rFonts w:ascii="Arial" w:hAnsi="Arial" w:cs="Arial"/>
          <w:b/>
          <w:bCs/>
        </w:rPr>
        <w:t>Each group will need the following equipment:</w:t>
      </w:r>
    </w:p>
    <w:p w14:paraId="227843F2" w14:textId="77777777" w:rsidR="00000000" w:rsidRDefault="00000000">
      <w:pPr>
        <w:numPr>
          <w:ilvl w:val="0"/>
          <w:numId w:val="18"/>
        </w:numPr>
        <w:rPr>
          <w:rFonts w:ascii="Arial" w:hAnsi="Arial" w:cs="Arial"/>
        </w:rPr>
      </w:pPr>
      <w:r>
        <w:rPr>
          <w:rFonts w:ascii="Arial" w:hAnsi="Arial" w:cs="Arial"/>
        </w:rPr>
        <w:t>The water filters constructed during Activity Two, the technology lesson</w:t>
      </w:r>
    </w:p>
    <w:p w14:paraId="7AD358A7" w14:textId="77777777" w:rsidR="00000000" w:rsidRDefault="00000000">
      <w:pPr>
        <w:numPr>
          <w:ilvl w:val="0"/>
          <w:numId w:val="18"/>
        </w:numPr>
        <w:rPr>
          <w:rFonts w:ascii="Arial" w:hAnsi="Arial" w:cs="Arial"/>
        </w:rPr>
      </w:pPr>
      <w:r>
        <w:rPr>
          <w:rFonts w:ascii="Arial" w:hAnsi="Arial" w:cs="Arial"/>
        </w:rPr>
        <w:t>Pens and paper</w:t>
      </w:r>
    </w:p>
    <w:p w14:paraId="18FCF249" w14:textId="77777777" w:rsidR="00000000" w:rsidRDefault="00000000">
      <w:pPr>
        <w:numPr>
          <w:ilvl w:val="0"/>
          <w:numId w:val="18"/>
        </w:numPr>
        <w:rPr>
          <w:rFonts w:ascii="Arial" w:hAnsi="Arial" w:cs="Arial"/>
        </w:rPr>
      </w:pPr>
      <w:r>
        <w:rPr>
          <w:rFonts w:ascii="Arial" w:hAnsi="Arial" w:cs="Arial"/>
        </w:rPr>
        <w:t>A glass of dirty water (either collected from a local river or made dirty by adding sand)</w:t>
      </w:r>
    </w:p>
    <w:p w14:paraId="3AE7987C" w14:textId="77777777" w:rsidR="00000000" w:rsidRDefault="00000000">
      <w:pPr>
        <w:numPr>
          <w:ilvl w:val="0"/>
          <w:numId w:val="18"/>
        </w:numPr>
        <w:rPr>
          <w:rFonts w:ascii="Arial" w:hAnsi="Arial" w:cs="Arial"/>
        </w:rPr>
      </w:pPr>
      <w:r>
        <w:rPr>
          <w:rFonts w:ascii="Arial" w:hAnsi="Arial" w:cs="Arial"/>
        </w:rPr>
        <w:t>A container to collect the filtered water</w:t>
      </w:r>
    </w:p>
    <w:p w14:paraId="61D1AF34" w14:textId="77777777" w:rsidR="00000000" w:rsidRDefault="00000000">
      <w:pPr>
        <w:numPr>
          <w:ilvl w:val="0"/>
          <w:numId w:val="18"/>
        </w:numPr>
        <w:rPr>
          <w:rFonts w:ascii="Arial" w:hAnsi="Arial" w:cs="Arial"/>
        </w:rPr>
      </w:pPr>
      <w:r>
        <w:rPr>
          <w:rFonts w:ascii="Arial" w:hAnsi="Arial" w:cs="Arial"/>
        </w:rPr>
        <w:t>A turbidity disk (to be found on page 12)</w:t>
      </w:r>
    </w:p>
    <w:p w14:paraId="443B35C8" w14:textId="77777777" w:rsidR="00000000" w:rsidRDefault="00000000">
      <w:pPr>
        <w:numPr>
          <w:ilvl w:val="0"/>
          <w:numId w:val="18"/>
        </w:numPr>
        <w:rPr>
          <w:rFonts w:ascii="Arial" w:hAnsi="Arial" w:cs="Arial"/>
        </w:rPr>
      </w:pPr>
      <w:r>
        <w:rPr>
          <w:rFonts w:ascii="Arial" w:hAnsi="Arial" w:cs="Arial"/>
        </w:rPr>
        <w:t>Water clarity (turbidity) information (on page 13)</w:t>
      </w:r>
    </w:p>
    <w:p w14:paraId="2E8B15F8" w14:textId="77777777" w:rsidR="00000000" w:rsidRDefault="00000000">
      <w:pPr>
        <w:numPr>
          <w:ilvl w:val="0"/>
          <w:numId w:val="18"/>
        </w:numPr>
        <w:rPr>
          <w:rFonts w:ascii="Arial" w:hAnsi="Arial" w:cs="Arial"/>
        </w:rPr>
      </w:pPr>
      <w:r>
        <w:rPr>
          <w:rFonts w:ascii="Arial" w:hAnsi="Arial" w:cs="Arial"/>
        </w:rPr>
        <w:t>Groundwater recharge and discharge (on page 14)</w:t>
      </w:r>
    </w:p>
    <w:p w14:paraId="28D69C8B" w14:textId="77777777" w:rsidR="00000000" w:rsidRDefault="00000000">
      <w:pPr>
        <w:numPr>
          <w:ilvl w:val="0"/>
          <w:numId w:val="18"/>
        </w:numPr>
        <w:rPr>
          <w:rFonts w:ascii="Arial" w:hAnsi="Arial" w:cs="Arial"/>
        </w:rPr>
      </w:pPr>
      <w:r>
        <w:rPr>
          <w:rFonts w:ascii="Arial" w:hAnsi="Arial" w:cs="Arial"/>
        </w:rPr>
        <w:t>Enviro fact sheets on “Wetlands”, “Pollution” (use the enviro fact sheets at end of Activity Two) and “Water” (found at end of this activity)</w:t>
      </w:r>
    </w:p>
    <w:p w14:paraId="4C4044FB" w14:textId="77777777" w:rsidR="00000000" w:rsidRDefault="00000000">
      <w:pPr>
        <w:rPr>
          <w:rFonts w:ascii="Arial" w:hAnsi="Arial" w:cs="Arial"/>
        </w:rPr>
      </w:pPr>
    </w:p>
    <w:p w14:paraId="58A32BC5" w14:textId="77777777" w:rsidR="00000000" w:rsidRDefault="00000000">
      <w:pPr>
        <w:rPr>
          <w:rFonts w:ascii="Arial" w:hAnsi="Arial" w:cs="Arial"/>
        </w:rPr>
      </w:pPr>
      <w:r>
        <w:rPr>
          <w:rFonts w:ascii="Arial" w:hAnsi="Arial" w:cs="Arial"/>
        </w:rPr>
        <w:t xml:space="preserve">At the end of this activity, groups need to report back on their findings. </w:t>
      </w:r>
    </w:p>
    <w:p w14:paraId="06D31590" w14:textId="77777777" w:rsidR="00000000" w:rsidRDefault="00000000">
      <w:pPr>
        <w:rPr>
          <w:rFonts w:ascii="Arial" w:hAnsi="Arial" w:cs="Arial"/>
        </w:rPr>
      </w:pPr>
    </w:p>
    <w:p w14:paraId="6AEEE57D" w14:textId="77777777" w:rsidR="00000000" w:rsidRDefault="00000000">
      <w:pPr>
        <w:rPr>
          <w:rFonts w:ascii="Arial" w:hAnsi="Arial" w:cs="Arial"/>
          <w:i/>
          <w:iCs/>
        </w:rPr>
      </w:pPr>
      <w:r>
        <w:rPr>
          <w:rFonts w:ascii="Arial" w:hAnsi="Arial" w:cs="Arial"/>
        </w:rPr>
        <w:t>Each learner must write up the experiment, the results and their conclusion.</w:t>
      </w:r>
      <w:r>
        <w:rPr>
          <w:rFonts w:ascii="Arial" w:hAnsi="Arial" w:cs="Arial"/>
          <w:i/>
          <w:iCs/>
        </w:rPr>
        <w:t xml:space="preserve"> (This could be included into the learner’s portfolio).</w:t>
      </w:r>
    </w:p>
    <w:p w14:paraId="69E6E4BE" w14:textId="77777777" w:rsidR="00000000" w:rsidRDefault="00000000">
      <w:pPr>
        <w:rPr>
          <w:rFonts w:ascii="Arial" w:hAnsi="Arial" w:cs="Arial"/>
          <w:b/>
          <w:bCs/>
        </w:rPr>
      </w:pPr>
      <w:r>
        <w:rPr>
          <w:rFonts w:ascii="Arial" w:hAnsi="Arial" w:cs="Arial"/>
          <w:i/>
          <w:iCs/>
        </w:rPr>
        <w:br w:type="page"/>
      </w:r>
      <w:r>
        <w:rPr>
          <w:rFonts w:ascii="Arial" w:hAnsi="Arial" w:cs="Arial"/>
          <w:b/>
          <w:bCs/>
        </w:rPr>
        <w:t>TURBIDITY DISK – to cut out:</w:t>
      </w:r>
    </w:p>
    <w:p w14:paraId="59E2426F" w14:textId="77777777" w:rsidR="00000000" w:rsidRDefault="00000000">
      <w:pPr>
        <w:rPr>
          <w:rFonts w:ascii="Arial" w:hAnsi="Arial" w:cs="Arial"/>
          <w:b/>
          <w:bCs/>
        </w:rPr>
      </w:pPr>
    </w:p>
    <w:p w14:paraId="581B8E5D" w14:textId="77777777" w:rsidR="00000000" w:rsidRDefault="00000000">
      <w:pPr>
        <w:rPr>
          <w:rFonts w:ascii="Arial" w:hAnsi="Arial" w:cs="Arial"/>
          <w:i/>
          <w:iCs/>
        </w:rPr>
      </w:pPr>
    </w:p>
    <w:p w14:paraId="34317129" w14:textId="77777777" w:rsidR="00000000" w:rsidRDefault="00000000">
      <w:pPr>
        <w:rPr>
          <w:rFonts w:ascii="Arial" w:hAnsi="Arial" w:cs="Arial"/>
          <w:i/>
          <w:iCs/>
        </w:rPr>
      </w:pPr>
    </w:p>
    <w:p w14:paraId="67CEF088" w14:textId="64B0B6E0" w:rsidR="00000000" w:rsidRDefault="00B777F4">
      <w:pPr>
        <w:rPr>
          <w:rFonts w:ascii="Arial" w:hAnsi="Arial" w:cs="Arial"/>
          <w:i/>
          <w:iCs/>
        </w:rPr>
      </w:pPr>
      <w:r>
        <w:rPr>
          <w:noProof/>
          <w:sz w:val="20"/>
          <w:lang w:val="en-US"/>
        </w:rPr>
        <w:drawing>
          <wp:anchor distT="0" distB="0" distL="114300" distR="114300" simplePos="0" relativeHeight="251655680" behindDoc="0" locked="0" layoutInCell="1" allowOverlap="1" wp14:anchorId="1E884519" wp14:editId="57514AD5">
            <wp:simplePos x="0" y="0"/>
            <wp:positionH relativeFrom="column">
              <wp:posOffset>1485900</wp:posOffset>
            </wp:positionH>
            <wp:positionV relativeFrom="paragraph">
              <wp:posOffset>99060</wp:posOffset>
            </wp:positionV>
            <wp:extent cx="3609975" cy="3514725"/>
            <wp:effectExtent l="0" t="0" r="0" b="0"/>
            <wp:wrapTight wrapText="bothSides">
              <wp:wrapPolygon edited="0">
                <wp:start x="0" y="0"/>
                <wp:lineTo x="0" y="21541"/>
                <wp:lineTo x="21543" y="21541"/>
                <wp:lineTo x="21543" y="0"/>
                <wp:lineTo x="0" y="0"/>
              </wp:wrapPolygon>
            </wp:wrapTight>
            <wp:docPr id="1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609975" cy="3514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E8BEB" w14:textId="77777777" w:rsidR="00000000" w:rsidRDefault="00000000">
      <w:pPr>
        <w:rPr>
          <w:rFonts w:ascii="Arial" w:hAnsi="Arial" w:cs="Arial"/>
          <w:i/>
          <w:iCs/>
        </w:rPr>
      </w:pPr>
    </w:p>
    <w:p w14:paraId="427A692C" w14:textId="77777777" w:rsidR="00000000" w:rsidRDefault="00000000">
      <w:pPr>
        <w:rPr>
          <w:rFonts w:ascii="Arial" w:hAnsi="Arial" w:cs="Arial"/>
          <w:i/>
          <w:iCs/>
        </w:rPr>
      </w:pPr>
    </w:p>
    <w:p w14:paraId="6D219CAA" w14:textId="77777777" w:rsidR="00000000" w:rsidRDefault="00000000">
      <w:pPr>
        <w:rPr>
          <w:rFonts w:ascii="Arial" w:hAnsi="Arial" w:cs="Arial"/>
          <w:i/>
          <w:iCs/>
        </w:rPr>
      </w:pPr>
    </w:p>
    <w:p w14:paraId="3D84243D" w14:textId="77777777" w:rsidR="00000000" w:rsidRDefault="00000000">
      <w:pPr>
        <w:rPr>
          <w:rFonts w:ascii="Arial" w:hAnsi="Arial" w:cs="Arial"/>
          <w:i/>
          <w:iCs/>
        </w:rPr>
      </w:pPr>
    </w:p>
    <w:p w14:paraId="116F0304" w14:textId="77777777" w:rsidR="00000000" w:rsidRDefault="00000000">
      <w:pPr>
        <w:rPr>
          <w:rFonts w:ascii="Arial" w:hAnsi="Arial" w:cs="Arial"/>
          <w:i/>
          <w:iCs/>
        </w:rPr>
      </w:pPr>
    </w:p>
    <w:p w14:paraId="6AD37589" w14:textId="77777777" w:rsidR="00000000" w:rsidRDefault="00000000">
      <w:pPr>
        <w:rPr>
          <w:rFonts w:ascii="Arial" w:hAnsi="Arial" w:cs="Arial"/>
          <w:i/>
          <w:iCs/>
        </w:rPr>
      </w:pPr>
    </w:p>
    <w:p w14:paraId="4D50F4BE" w14:textId="77777777" w:rsidR="00000000" w:rsidRDefault="00000000">
      <w:pPr>
        <w:rPr>
          <w:rFonts w:ascii="Arial" w:hAnsi="Arial" w:cs="Arial"/>
          <w:i/>
          <w:iCs/>
        </w:rPr>
      </w:pPr>
    </w:p>
    <w:p w14:paraId="35C9ED1F" w14:textId="77777777" w:rsidR="00000000" w:rsidRDefault="00000000">
      <w:pPr>
        <w:rPr>
          <w:rFonts w:ascii="Arial" w:hAnsi="Arial" w:cs="Arial"/>
          <w:i/>
          <w:iCs/>
        </w:rPr>
      </w:pPr>
    </w:p>
    <w:p w14:paraId="1E9A9EC6" w14:textId="77777777" w:rsidR="00000000" w:rsidRDefault="00000000">
      <w:pPr>
        <w:rPr>
          <w:rFonts w:ascii="Arial" w:hAnsi="Arial" w:cs="Arial"/>
          <w:i/>
          <w:iCs/>
        </w:rPr>
      </w:pPr>
    </w:p>
    <w:p w14:paraId="2CC9C39C" w14:textId="77777777" w:rsidR="00000000" w:rsidRDefault="00000000">
      <w:pPr>
        <w:rPr>
          <w:rFonts w:ascii="Arial" w:hAnsi="Arial" w:cs="Arial"/>
          <w:i/>
          <w:iCs/>
        </w:rPr>
      </w:pPr>
    </w:p>
    <w:p w14:paraId="5361FB8E" w14:textId="77777777" w:rsidR="00000000" w:rsidRDefault="00000000">
      <w:pPr>
        <w:rPr>
          <w:rFonts w:ascii="Arial" w:hAnsi="Arial" w:cs="Arial"/>
          <w:i/>
          <w:iCs/>
        </w:rPr>
      </w:pPr>
    </w:p>
    <w:p w14:paraId="70FC6627" w14:textId="77777777" w:rsidR="00000000" w:rsidRDefault="00000000">
      <w:pPr>
        <w:rPr>
          <w:rFonts w:ascii="Arial" w:hAnsi="Arial" w:cs="Arial"/>
          <w:i/>
          <w:iCs/>
        </w:rPr>
      </w:pPr>
    </w:p>
    <w:p w14:paraId="1DE7D1C4" w14:textId="77777777" w:rsidR="00000000" w:rsidRDefault="00000000">
      <w:pPr>
        <w:rPr>
          <w:rFonts w:ascii="Arial" w:hAnsi="Arial" w:cs="Arial"/>
          <w:i/>
          <w:iCs/>
        </w:rPr>
      </w:pPr>
    </w:p>
    <w:p w14:paraId="61671FBF" w14:textId="77777777" w:rsidR="00000000" w:rsidRDefault="00000000">
      <w:pPr>
        <w:rPr>
          <w:rFonts w:ascii="Arial" w:hAnsi="Arial" w:cs="Arial"/>
          <w:i/>
          <w:iCs/>
        </w:rPr>
      </w:pPr>
    </w:p>
    <w:p w14:paraId="4C39D088" w14:textId="77777777" w:rsidR="00000000" w:rsidRDefault="00000000">
      <w:pPr>
        <w:rPr>
          <w:rFonts w:ascii="Arial" w:hAnsi="Arial" w:cs="Arial"/>
          <w:i/>
          <w:iCs/>
        </w:rPr>
      </w:pPr>
    </w:p>
    <w:p w14:paraId="6101CBB1" w14:textId="77777777" w:rsidR="00000000" w:rsidRDefault="00000000">
      <w:pPr>
        <w:rPr>
          <w:rFonts w:ascii="Arial" w:hAnsi="Arial" w:cs="Arial"/>
          <w:i/>
          <w:iCs/>
        </w:rPr>
      </w:pPr>
    </w:p>
    <w:p w14:paraId="1CF040C9" w14:textId="77777777" w:rsidR="00000000" w:rsidRDefault="00000000">
      <w:pPr>
        <w:rPr>
          <w:rFonts w:ascii="Arial" w:hAnsi="Arial" w:cs="Arial"/>
          <w:i/>
          <w:iCs/>
        </w:rPr>
      </w:pPr>
    </w:p>
    <w:p w14:paraId="47F21FAF" w14:textId="77777777" w:rsidR="00000000" w:rsidRDefault="00000000">
      <w:pPr>
        <w:rPr>
          <w:rFonts w:ascii="Arial" w:hAnsi="Arial" w:cs="Arial"/>
          <w:i/>
          <w:iCs/>
        </w:rPr>
      </w:pPr>
    </w:p>
    <w:p w14:paraId="2EB64D0C" w14:textId="77777777" w:rsidR="00000000" w:rsidRDefault="00000000">
      <w:pPr>
        <w:rPr>
          <w:rFonts w:ascii="Arial" w:hAnsi="Arial" w:cs="Arial"/>
          <w:i/>
          <w:iCs/>
        </w:rPr>
      </w:pPr>
    </w:p>
    <w:p w14:paraId="22B6A259" w14:textId="77777777" w:rsidR="00000000" w:rsidRDefault="00000000">
      <w:pPr>
        <w:rPr>
          <w:rFonts w:ascii="Arial" w:hAnsi="Arial" w:cs="Arial"/>
        </w:rPr>
      </w:pPr>
    </w:p>
    <w:p w14:paraId="537EF3C4" w14:textId="2872711B" w:rsidR="00000000" w:rsidRDefault="00000000">
      <w:pPr>
        <w:rPr>
          <w:rFonts w:ascii="Arial" w:hAnsi="Arial" w:cs="Arial"/>
          <w:b/>
          <w:bCs/>
        </w:rPr>
      </w:pPr>
      <w:r>
        <w:rPr>
          <w:rFonts w:ascii="Arial" w:hAnsi="Arial" w:cs="Arial"/>
          <w:b/>
          <w:bCs/>
        </w:rPr>
        <w:br w:type="page"/>
      </w:r>
      <w:r w:rsidR="00B777F4">
        <w:rPr>
          <w:noProof/>
          <w:sz w:val="20"/>
          <w:lang w:val="en-US"/>
        </w:rPr>
        <w:drawing>
          <wp:anchor distT="0" distB="0" distL="114300" distR="114300" simplePos="0" relativeHeight="251656704" behindDoc="0" locked="0" layoutInCell="1" allowOverlap="1" wp14:anchorId="6CCFA3ED" wp14:editId="7B167AD0">
            <wp:simplePos x="0" y="0"/>
            <wp:positionH relativeFrom="column">
              <wp:posOffset>4105275</wp:posOffset>
            </wp:positionH>
            <wp:positionV relativeFrom="paragraph">
              <wp:posOffset>130175</wp:posOffset>
            </wp:positionV>
            <wp:extent cx="2524125" cy="2498725"/>
            <wp:effectExtent l="0" t="0" r="0" b="0"/>
            <wp:wrapTight wrapText="bothSides">
              <wp:wrapPolygon edited="0">
                <wp:start x="0" y="0"/>
                <wp:lineTo x="0" y="21408"/>
                <wp:lineTo x="21518" y="21408"/>
                <wp:lineTo x="21518" y="0"/>
                <wp:lineTo x="0" y="0"/>
              </wp:wrapPolygon>
            </wp:wrapTight>
            <wp:docPr id="13"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24125" cy="249872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bCs/>
        </w:rPr>
        <w:t>WATER CLARITY (TURBIDITY)</w:t>
      </w:r>
    </w:p>
    <w:p w14:paraId="485A9253" w14:textId="77777777" w:rsidR="00000000" w:rsidRDefault="00000000">
      <w:pPr>
        <w:rPr>
          <w:rFonts w:ascii="Arial" w:hAnsi="Arial" w:cs="Arial"/>
          <w:i/>
          <w:iCs/>
        </w:rPr>
      </w:pPr>
    </w:p>
    <w:p w14:paraId="55AC581D" w14:textId="77777777" w:rsidR="00000000" w:rsidRDefault="00000000">
      <w:pPr>
        <w:rPr>
          <w:rFonts w:ascii="Arial" w:hAnsi="Arial" w:cs="Arial"/>
        </w:rPr>
      </w:pPr>
      <w:r>
        <w:rPr>
          <w:rFonts w:ascii="Arial" w:hAnsi="Arial" w:cs="Arial"/>
        </w:rPr>
        <w:t>Turbidity refers to the relative clarity of water. Murky water stops light penetration and inhibits water life with a consequent loss of plant and animal diversity. Plants need light to grow and both large and small animals may suffer growth retardation or death because they cannot see to hunt and breed, or their gills may become clogged with particles of silt and organic matter. Suspended solid pollution can be caused by silt from soil erosion, by sewage and industrial waste or by excess microscopic life in the water.</w:t>
      </w:r>
    </w:p>
    <w:p w14:paraId="4FBD21D5" w14:textId="77777777" w:rsidR="00000000" w:rsidRDefault="00000000">
      <w:pPr>
        <w:rPr>
          <w:rFonts w:ascii="Arial" w:hAnsi="Arial" w:cs="Arial"/>
          <w:i/>
          <w:iCs/>
        </w:rPr>
      </w:pPr>
    </w:p>
    <w:p w14:paraId="25C7C54B" w14:textId="77777777" w:rsidR="00000000" w:rsidRDefault="00000000">
      <w:pPr>
        <w:rPr>
          <w:rFonts w:ascii="Arial" w:hAnsi="Arial" w:cs="Arial"/>
          <w:i/>
          <w:iCs/>
        </w:rPr>
      </w:pPr>
    </w:p>
    <w:p w14:paraId="7BE88AB6" w14:textId="77777777" w:rsidR="00000000" w:rsidRDefault="00000000">
      <w:pPr>
        <w:rPr>
          <w:rFonts w:ascii="Arial" w:hAnsi="Arial" w:cs="Arial"/>
          <w:i/>
          <w:iCs/>
        </w:rPr>
      </w:pPr>
      <w:r>
        <w:rPr>
          <w:rFonts w:ascii="Arial" w:hAnsi="Arial" w:cs="Arial"/>
          <w:i/>
          <w:iCs/>
        </w:rPr>
        <w:t>Note: Some rivers are naturally turbid and many organisms can only live in turbid conditions. The key is knowing natural levels in your area especially in Cape and forest ‘black water’ streams and rivers.</w:t>
      </w:r>
    </w:p>
    <w:p w14:paraId="231E585D" w14:textId="77777777" w:rsidR="00000000" w:rsidRDefault="00000000">
      <w:pPr>
        <w:rPr>
          <w:rFonts w:ascii="Arial" w:hAnsi="Arial" w:cs="Arial"/>
          <w:i/>
          <w:iCs/>
        </w:rPr>
      </w:pPr>
    </w:p>
    <w:p w14:paraId="5E309F28" w14:textId="3B93E965" w:rsidR="00000000" w:rsidRDefault="00B777F4">
      <w:pPr>
        <w:rPr>
          <w:rFonts w:ascii="Arial" w:hAnsi="Arial" w:cs="Arial"/>
          <w:i/>
          <w:iCs/>
        </w:rPr>
      </w:pPr>
      <w:r>
        <w:rPr>
          <w:noProof/>
          <w:sz w:val="20"/>
          <w:lang w:val="en-US"/>
        </w:rPr>
        <w:drawing>
          <wp:anchor distT="0" distB="0" distL="114300" distR="114300" simplePos="0" relativeHeight="251657728" behindDoc="0" locked="0" layoutInCell="1" allowOverlap="1" wp14:anchorId="74D09EC0" wp14:editId="23778772">
            <wp:simplePos x="0" y="0"/>
            <wp:positionH relativeFrom="column">
              <wp:posOffset>4914900</wp:posOffset>
            </wp:positionH>
            <wp:positionV relativeFrom="paragraph">
              <wp:posOffset>45720</wp:posOffset>
            </wp:positionV>
            <wp:extent cx="1771650" cy="1752600"/>
            <wp:effectExtent l="0" t="0" r="0" b="0"/>
            <wp:wrapTight wrapText="bothSides">
              <wp:wrapPolygon edited="0">
                <wp:start x="0" y="0"/>
                <wp:lineTo x="0" y="21365"/>
                <wp:lineTo x="21368" y="21365"/>
                <wp:lineTo x="21368" y="0"/>
                <wp:lineTo x="0" y="0"/>
              </wp:wrapPolygon>
            </wp:wrapTight>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771650" cy="1752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A56A44A" w14:textId="77777777" w:rsidR="00000000" w:rsidRDefault="00000000">
      <w:pPr>
        <w:rPr>
          <w:rFonts w:ascii="Arial" w:hAnsi="Arial" w:cs="Arial"/>
        </w:rPr>
      </w:pPr>
      <w:r>
        <w:rPr>
          <w:rFonts w:ascii="Arial" w:hAnsi="Arial" w:cs="Arial"/>
          <w:b/>
          <w:bCs/>
        </w:rPr>
        <w:t>How the test works:</w:t>
      </w:r>
    </w:p>
    <w:p w14:paraId="38E96DCB" w14:textId="77777777" w:rsidR="00000000" w:rsidRDefault="00000000">
      <w:pPr>
        <w:rPr>
          <w:rFonts w:ascii="Arial" w:hAnsi="Arial" w:cs="Arial"/>
        </w:rPr>
      </w:pPr>
      <w:r>
        <w:rPr>
          <w:rFonts w:ascii="Arial" w:hAnsi="Arial" w:cs="Arial"/>
        </w:rPr>
        <w:t>The turbidity sighting disk is based on an early technique of lowering a black washer into a long glass tube of water and noting the depth at which it is no longer visible. The turbidity disk has a circular washer (outer ring scored as 1) and numbers of differing density (scored 2-5). A measure of clear or murky water (turbidity) can be obtained by noting the image density visible in a 20 centimetre column of water.</w:t>
      </w:r>
    </w:p>
    <w:p w14:paraId="6E25E673" w14:textId="77777777" w:rsidR="00000000" w:rsidRDefault="00000000">
      <w:pPr>
        <w:rPr>
          <w:rFonts w:ascii="Arial" w:hAnsi="Arial" w:cs="Arial"/>
        </w:rPr>
      </w:pPr>
    </w:p>
    <w:p w14:paraId="3F06C496" w14:textId="77777777" w:rsidR="00000000" w:rsidRDefault="00000000">
      <w:pPr>
        <w:rPr>
          <w:rFonts w:ascii="Arial" w:hAnsi="Arial" w:cs="Arial"/>
        </w:rPr>
      </w:pPr>
    </w:p>
    <w:p w14:paraId="01B07D3F" w14:textId="77777777" w:rsidR="00000000" w:rsidRDefault="00000000">
      <w:pPr>
        <w:rPr>
          <w:rFonts w:ascii="Arial" w:hAnsi="Arial" w:cs="Arial"/>
          <w:b/>
          <w:bCs/>
        </w:rPr>
      </w:pPr>
      <w:r>
        <w:rPr>
          <w:rFonts w:ascii="Arial" w:hAnsi="Arial" w:cs="Arial"/>
          <w:b/>
          <w:bCs/>
        </w:rPr>
        <w:t>Testing water clarity / turbidity:</w:t>
      </w:r>
    </w:p>
    <w:p w14:paraId="6AC189B0" w14:textId="77777777" w:rsidR="00000000" w:rsidRDefault="00000000">
      <w:pPr>
        <w:rPr>
          <w:rFonts w:ascii="Arial" w:hAnsi="Arial" w:cs="Arial"/>
          <w:i/>
          <w:iCs/>
        </w:rPr>
      </w:pPr>
    </w:p>
    <w:p w14:paraId="1DCC20CC" w14:textId="77777777" w:rsidR="00000000" w:rsidRDefault="00000000">
      <w:pPr>
        <w:rPr>
          <w:rFonts w:ascii="Arial" w:hAnsi="Arial" w:cs="Arial"/>
        </w:rPr>
      </w:pPr>
    </w:p>
    <w:p w14:paraId="3B130641" w14:textId="71AAE594" w:rsidR="00000000" w:rsidRDefault="00B777F4">
      <w:pPr>
        <w:rPr>
          <w:rFonts w:ascii="Arial" w:hAnsi="Arial" w:cs="Arial"/>
          <w:i/>
          <w:iCs/>
        </w:rPr>
      </w:pPr>
      <w:r>
        <w:rPr>
          <w:noProof/>
          <w:sz w:val="20"/>
          <w:lang w:val="en-US"/>
        </w:rPr>
        <w:drawing>
          <wp:anchor distT="0" distB="0" distL="114300" distR="114300" simplePos="0" relativeHeight="251658752" behindDoc="0" locked="0" layoutInCell="1" allowOverlap="1" wp14:anchorId="02671C12" wp14:editId="0C3BEAC9">
            <wp:simplePos x="0" y="0"/>
            <wp:positionH relativeFrom="column">
              <wp:posOffset>250825</wp:posOffset>
            </wp:positionH>
            <wp:positionV relativeFrom="paragraph">
              <wp:posOffset>53975</wp:posOffset>
            </wp:positionV>
            <wp:extent cx="1787525" cy="3257550"/>
            <wp:effectExtent l="0" t="0" r="0" b="0"/>
            <wp:wrapTight wrapText="bothSides">
              <wp:wrapPolygon edited="0">
                <wp:start x="0" y="0"/>
                <wp:lineTo x="0" y="21474"/>
                <wp:lineTo x="21408" y="21474"/>
                <wp:lineTo x="21408" y="0"/>
                <wp:lineTo x="0" y="0"/>
              </wp:wrapPolygon>
            </wp:wrapTight>
            <wp:docPr id="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787525" cy="32575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3E3C4C7" w14:textId="77777777" w:rsidR="00000000" w:rsidRDefault="00000000">
      <w:pPr>
        <w:numPr>
          <w:ilvl w:val="0"/>
          <w:numId w:val="29"/>
        </w:numPr>
        <w:rPr>
          <w:rFonts w:ascii="Arial" w:hAnsi="Arial" w:cs="Arial"/>
        </w:rPr>
      </w:pPr>
      <w:r>
        <w:rPr>
          <w:rFonts w:ascii="Arial" w:hAnsi="Arial" w:cs="Arial"/>
        </w:rPr>
        <w:t>Cut down a 1.5 or 2 litre plastic cool drink bottle.</w:t>
      </w:r>
    </w:p>
    <w:p w14:paraId="3400E5FA" w14:textId="77777777" w:rsidR="00000000" w:rsidRDefault="00000000">
      <w:pPr>
        <w:ind w:left="360"/>
        <w:rPr>
          <w:rFonts w:ascii="Arial" w:hAnsi="Arial" w:cs="Arial"/>
        </w:rPr>
      </w:pPr>
    </w:p>
    <w:p w14:paraId="21837FF0" w14:textId="77777777" w:rsidR="00000000" w:rsidRDefault="00000000">
      <w:pPr>
        <w:numPr>
          <w:ilvl w:val="0"/>
          <w:numId w:val="29"/>
        </w:numPr>
        <w:rPr>
          <w:rFonts w:ascii="Arial" w:hAnsi="Arial" w:cs="Arial"/>
        </w:rPr>
      </w:pPr>
      <w:r>
        <w:rPr>
          <w:rFonts w:ascii="Arial" w:hAnsi="Arial" w:cs="Arial"/>
        </w:rPr>
        <w:t>Fix the disk to the inside bottom of the bottle.</w:t>
      </w:r>
    </w:p>
    <w:p w14:paraId="4CCFE50A" w14:textId="77777777" w:rsidR="00000000" w:rsidRDefault="00000000">
      <w:pPr>
        <w:rPr>
          <w:rFonts w:ascii="Arial" w:hAnsi="Arial" w:cs="Arial"/>
        </w:rPr>
      </w:pPr>
    </w:p>
    <w:p w14:paraId="5E929C14" w14:textId="77777777" w:rsidR="00000000" w:rsidRDefault="00000000">
      <w:pPr>
        <w:numPr>
          <w:ilvl w:val="0"/>
          <w:numId w:val="29"/>
        </w:numPr>
        <w:rPr>
          <w:rFonts w:ascii="Arial" w:hAnsi="Arial" w:cs="Arial"/>
        </w:rPr>
      </w:pPr>
      <w:r>
        <w:rPr>
          <w:rFonts w:ascii="Arial" w:hAnsi="Arial" w:cs="Arial"/>
        </w:rPr>
        <w:t>Fill the bottle to 20cm with a debris-free sample of water.</w:t>
      </w:r>
    </w:p>
    <w:p w14:paraId="397A973D" w14:textId="77777777" w:rsidR="00000000" w:rsidRDefault="00000000">
      <w:pPr>
        <w:rPr>
          <w:rFonts w:ascii="Arial" w:hAnsi="Arial" w:cs="Arial"/>
        </w:rPr>
      </w:pPr>
    </w:p>
    <w:p w14:paraId="2F08CF2F" w14:textId="77777777" w:rsidR="00000000" w:rsidRDefault="00000000">
      <w:pPr>
        <w:numPr>
          <w:ilvl w:val="0"/>
          <w:numId w:val="29"/>
        </w:numPr>
        <w:rPr>
          <w:rFonts w:ascii="Arial" w:hAnsi="Arial" w:cs="Arial"/>
          <w:b/>
          <w:bCs/>
        </w:rPr>
      </w:pPr>
      <w:r>
        <w:rPr>
          <w:rFonts w:ascii="Arial" w:hAnsi="Arial" w:cs="Arial"/>
        </w:rPr>
        <w:t>Look into the bottle and pick out the water clarity number that is visible (outer ring [1], 2, 3, 4 or 5).</w:t>
      </w:r>
    </w:p>
    <w:p w14:paraId="0001179E" w14:textId="77777777" w:rsidR="00000000" w:rsidRDefault="00000000">
      <w:pPr>
        <w:rPr>
          <w:rFonts w:ascii="Arial" w:hAnsi="Arial" w:cs="Arial"/>
        </w:rPr>
      </w:pPr>
    </w:p>
    <w:p w14:paraId="44F3BE32" w14:textId="77777777" w:rsidR="00000000" w:rsidRDefault="00000000">
      <w:pPr>
        <w:numPr>
          <w:ilvl w:val="0"/>
          <w:numId w:val="29"/>
        </w:numPr>
        <w:rPr>
          <w:rFonts w:ascii="Arial" w:hAnsi="Arial" w:cs="Arial"/>
          <w:b/>
          <w:bCs/>
        </w:rPr>
      </w:pPr>
      <w:r>
        <w:rPr>
          <w:rFonts w:ascii="Arial" w:hAnsi="Arial" w:cs="Arial"/>
        </w:rPr>
        <w:t>Repeat to get a reliable result.</w:t>
      </w:r>
    </w:p>
    <w:p w14:paraId="55D46E0A" w14:textId="77777777" w:rsidR="00000000" w:rsidRDefault="00000000">
      <w:pPr>
        <w:rPr>
          <w:rFonts w:ascii="Arial" w:hAnsi="Arial" w:cs="Arial"/>
        </w:rPr>
      </w:pPr>
    </w:p>
    <w:p w14:paraId="518E5038" w14:textId="77777777" w:rsidR="00000000" w:rsidRDefault="00000000">
      <w:pPr>
        <w:rPr>
          <w:rFonts w:ascii="Arial" w:hAnsi="Arial" w:cs="Arial"/>
        </w:rPr>
      </w:pPr>
    </w:p>
    <w:p w14:paraId="5BA86556" w14:textId="77777777" w:rsidR="00000000" w:rsidRDefault="00000000">
      <w:pPr>
        <w:rPr>
          <w:rFonts w:ascii="Arial" w:hAnsi="Arial" w:cs="Arial"/>
        </w:rPr>
      </w:pPr>
    </w:p>
    <w:p w14:paraId="66446AC8" w14:textId="77777777" w:rsidR="00000000" w:rsidRDefault="00000000">
      <w:pPr>
        <w:rPr>
          <w:rFonts w:ascii="Arial" w:hAnsi="Arial" w:cs="Arial"/>
        </w:rPr>
      </w:pPr>
    </w:p>
    <w:p w14:paraId="69C172FD" w14:textId="77777777" w:rsidR="00000000" w:rsidRDefault="00000000">
      <w:pPr>
        <w:rPr>
          <w:rFonts w:ascii="Arial" w:hAnsi="Arial" w:cs="Arial"/>
        </w:rPr>
      </w:pPr>
    </w:p>
    <w:p w14:paraId="3D65492C" w14:textId="77777777" w:rsidR="00000000" w:rsidRDefault="00000000">
      <w:pPr>
        <w:rPr>
          <w:rFonts w:ascii="Arial" w:hAnsi="Arial" w:cs="Arial"/>
        </w:rPr>
      </w:pPr>
    </w:p>
    <w:p w14:paraId="71B50116" w14:textId="77777777" w:rsidR="00000000" w:rsidRDefault="00000000">
      <w:pPr>
        <w:rPr>
          <w:rFonts w:ascii="Arial" w:hAnsi="Arial" w:cs="Arial"/>
        </w:rPr>
      </w:pPr>
    </w:p>
    <w:p w14:paraId="47F79C9B" w14:textId="77777777" w:rsidR="00000000" w:rsidRDefault="00000000">
      <w:pPr>
        <w:rPr>
          <w:rFonts w:ascii="Arial" w:hAnsi="Arial" w:cs="Arial"/>
        </w:rPr>
      </w:pPr>
    </w:p>
    <w:p w14:paraId="013FCAA4" w14:textId="77777777" w:rsidR="00000000" w:rsidRDefault="00000000">
      <w:pPr>
        <w:rPr>
          <w:rFonts w:ascii="Arial" w:hAnsi="Arial" w:cs="Arial"/>
        </w:rPr>
      </w:pPr>
    </w:p>
    <w:p w14:paraId="074DB160" w14:textId="77777777" w:rsidR="00000000" w:rsidRDefault="00000000">
      <w:pPr>
        <w:rPr>
          <w:rFonts w:ascii="Arial" w:hAnsi="Arial" w:cs="Arial"/>
        </w:rPr>
      </w:pPr>
      <w:r>
        <w:rPr>
          <w:rFonts w:ascii="Arial" w:hAnsi="Arial" w:cs="Arial"/>
        </w:rPr>
        <w:t>The water clarity is:</w:t>
      </w:r>
      <w:r>
        <w:rPr>
          <w:rFonts w:ascii="Arial" w:hAnsi="Arial" w:cs="Arial"/>
        </w:rPr>
        <w:tab/>
      </w:r>
      <w:r>
        <w:rPr>
          <w:rFonts w:ascii="Arial" w:hAnsi="Arial" w:cs="Arial"/>
        </w:rPr>
        <w:tab/>
        <w:t>Disk not visible</w:t>
      </w:r>
      <w:r>
        <w:rPr>
          <w:rFonts w:ascii="Arial" w:hAnsi="Arial" w:cs="Arial"/>
        </w:rPr>
        <w:tab/>
      </w:r>
      <w:r>
        <w:rPr>
          <w:rFonts w:ascii="Arial" w:hAnsi="Arial" w:cs="Arial"/>
        </w:rPr>
        <w:tab/>
        <w:t>Score 1-3</w:t>
      </w:r>
      <w:r>
        <w:rPr>
          <w:rFonts w:ascii="Arial" w:hAnsi="Arial" w:cs="Arial"/>
        </w:rPr>
        <w:tab/>
      </w:r>
      <w:r>
        <w:rPr>
          <w:rFonts w:ascii="Arial" w:hAnsi="Arial" w:cs="Arial"/>
        </w:rPr>
        <w:tab/>
        <w:t>All visible</w:t>
      </w:r>
    </w:p>
    <w:tbl>
      <w:tblPr>
        <w:tblW w:w="0" w:type="auto"/>
        <w:tblInd w:w="24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520"/>
        <w:gridCol w:w="2357"/>
        <w:gridCol w:w="1963"/>
      </w:tblGrid>
      <w:tr w:rsidR="00000000" w14:paraId="4D74655E" w14:textId="77777777">
        <w:tblPrEx>
          <w:tblCellMar>
            <w:top w:w="0" w:type="dxa"/>
            <w:bottom w:w="0" w:type="dxa"/>
          </w:tblCellMar>
        </w:tblPrEx>
        <w:tc>
          <w:tcPr>
            <w:tcW w:w="2520" w:type="dxa"/>
          </w:tcPr>
          <w:p w14:paraId="4A9A6167" w14:textId="77777777" w:rsidR="00000000" w:rsidRDefault="00000000">
            <w:pPr>
              <w:jc w:val="center"/>
              <w:rPr>
                <w:rFonts w:ascii="Arial" w:hAnsi="Arial" w:cs="Arial"/>
                <w:b/>
                <w:bCs/>
              </w:rPr>
            </w:pPr>
            <w:r>
              <w:rPr>
                <w:rFonts w:ascii="Arial" w:hAnsi="Arial" w:cs="Arial"/>
                <w:b/>
                <w:bCs/>
              </w:rPr>
              <w:t>BAD</w:t>
            </w:r>
          </w:p>
        </w:tc>
        <w:tc>
          <w:tcPr>
            <w:tcW w:w="2357" w:type="dxa"/>
          </w:tcPr>
          <w:p w14:paraId="1F97943C" w14:textId="77777777" w:rsidR="00000000" w:rsidRDefault="00000000">
            <w:pPr>
              <w:jc w:val="center"/>
              <w:rPr>
                <w:rFonts w:ascii="Arial" w:hAnsi="Arial" w:cs="Arial"/>
                <w:b/>
                <w:bCs/>
              </w:rPr>
            </w:pPr>
            <w:r>
              <w:rPr>
                <w:rFonts w:ascii="Arial" w:hAnsi="Arial" w:cs="Arial"/>
                <w:b/>
                <w:bCs/>
              </w:rPr>
              <w:t>NOT SO GOOD</w:t>
            </w:r>
          </w:p>
        </w:tc>
        <w:tc>
          <w:tcPr>
            <w:tcW w:w="1963" w:type="dxa"/>
          </w:tcPr>
          <w:p w14:paraId="151E7B7F" w14:textId="77777777" w:rsidR="00000000" w:rsidRDefault="00000000">
            <w:pPr>
              <w:pStyle w:val="Heading4"/>
            </w:pPr>
            <w:r>
              <w:t>OK</w:t>
            </w:r>
          </w:p>
        </w:tc>
      </w:tr>
    </w:tbl>
    <w:p w14:paraId="0561A3C4" w14:textId="77777777" w:rsidR="00000000" w:rsidRDefault="00000000">
      <w:pPr>
        <w:rPr>
          <w:rFonts w:ascii="Arial" w:hAnsi="Arial" w:cs="Arial"/>
          <w:b/>
          <w:bCs/>
        </w:rPr>
      </w:pPr>
      <w:r>
        <w:rPr>
          <w:rFonts w:ascii="Arial" w:hAnsi="Arial" w:cs="Arial"/>
        </w:rPr>
        <w:br w:type="page"/>
      </w:r>
      <w:r>
        <w:rPr>
          <w:rFonts w:ascii="Arial" w:hAnsi="Arial" w:cs="Arial"/>
          <w:b/>
          <w:bCs/>
        </w:rPr>
        <w:t>Information Sheet on Groundwater recharge and discharge</w:t>
      </w:r>
    </w:p>
    <w:p w14:paraId="0DD436CD" w14:textId="77777777" w:rsidR="00000000" w:rsidRDefault="00000000">
      <w:pPr>
        <w:rPr>
          <w:rFonts w:ascii="Arial" w:hAnsi="Arial" w:cs="Arial"/>
        </w:rPr>
      </w:pPr>
      <w:r>
        <w:rPr>
          <w:rFonts w:ascii="Arial" w:hAnsi="Arial" w:cs="Arial"/>
        </w:rPr>
        <w:t xml:space="preserve"> </w:t>
      </w:r>
    </w:p>
    <w:p w14:paraId="21470A7A" w14:textId="77777777" w:rsidR="00000000" w:rsidRDefault="00000000">
      <w:pPr>
        <w:rPr>
          <w:rFonts w:ascii="Arial" w:hAnsi="Arial" w:cs="Arial"/>
        </w:rPr>
      </w:pPr>
      <w:r>
        <w:rPr>
          <w:rFonts w:ascii="Arial" w:hAnsi="Arial" w:cs="Arial"/>
        </w:rPr>
        <w:t>Wetlands may have an important influence on the recharge or discharge of groundwater. Groundwater recharge refers to the movement of surface water down through the soil into the zone in which permeable rocks and overlying soil are saturated. Groundwater discharge, in contrast, refers to the movement of groundwater out onto the soil surface. Although poorly understood, it appears that most wetlands are groundwater discharge or throughflow areas. Wetland areas where groundwater is discharging are often referred to as seepage wetlands because they are places where the water seeps slowly out onto the soil surface.</w:t>
      </w:r>
    </w:p>
    <w:p w14:paraId="3D69A00B" w14:textId="5A7F93C5" w:rsidR="00000000" w:rsidRDefault="00B777F4">
      <w:pPr>
        <w:rPr>
          <w:rFonts w:ascii="Arial" w:hAnsi="Arial" w:cs="Arial"/>
        </w:rPr>
      </w:pPr>
      <w:r>
        <w:rPr>
          <w:noProof/>
          <w:sz w:val="20"/>
          <w:lang w:val="en-US"/>
        </w:rPr>
        <w:drawing>
          <wp:anchor distT="0" distB="0" distL="114300" distR="114300" simplePos="0" relativeHeight="251653632" behindDoc="0" locked="0" layoutInCell="1" allowOverlap="1" wp14:anchorId="48AC9CCE" wp14:editId="7A77A19A">
            <wp:simplePos x="0" y="0"/>
            <wp:positionH relativeFrom="column">
              <wp:posOffset>1485900</wp:posOffset>
            </wp:positionH>
            <wp:positionV relativeFrom="paragraph">
              <wp:posOffset>137160</wp:posOffset>
            </wp:positionV>
            <wp:extent cx="3996690" cy="2425700"/>
            <wp:effectExtent l="0" t="0" r="0" b="0"/>
            <wp:wrapTight wrapText="bothSides">
              <wp:wrapPolygon edited="0">
                <wp:start x="0" y="0"/>
                <wp:lineTo x="0" y="21374"/>
                <wp:lineTo x="21518" y="21374"/>
                <wp:lineTo x="21518" y="0"/>
                <wp:lineTo x="0" y="0"/>
              </wp:wrapPolygon>
            </wp:wrapTight>
            <wp:docPr id="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996690" cy="24257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82DA8E7" w14:textId="77777777" w:rsidR="00000000" w:rsidRDefault="00000000">
      <w:pPr>
        <w:rPr>
          <w:rFonts w:ascii="Arial" w:hAnsi="Arial" w:cs="Arial"/>
        </w:rPr>
      </w:pPr>
    </w:p>
    <w:p w14:paraId="2AB576C4" w14:textId="77777777" w:rsidR="00000000" w:rsidRDefault="00000000">
      <w:pPr>
        <w:rPr>
          <w:rFonts w:ascii="Arial" w:hAnsi="Arial" w:cs="Arial"/>
        </w:rPr>
      </w:pPr>
    </w:p>
    <w:p w14:paraId="0E9A16AC" w14:textId="77777777" w:rsidR="00000000" w:rsidRDefault="00000000">
      <w:pPr>
        <w:rPr>
          <w:rFonts w:ascii="Arial" w:hAnsi="Arial" w:cs="Arial"/>
        </w:rPr>
      </w:pPr>
    </w:p>
    <w:p w14:paraId="48647350" w14:textId="77777777" w:rsidR="00000000" w:rsidRDefault="00000000">
      <w:pPr>
        <w:rPr>
          <w:rFonts w:ascii="Arial" w:hAnsi="Arial" w:cs="Arial"/>
        </w:rPr>
      </w:pPr>
    </w:p>
    <w:p w14:paraId="50A8B20E" w14:textId="77777777" w:rsidR="00000000" w:rsidRDefault="00000000">
      <w:pPr>
        <w:rPr>
          <w:rFonts w:ascii="Arial" w:hAnsi="Arial" w:cs="Arial"/>
        </w:rPr>
      </w:pPr>
    </w:p>
    <w:p w14:paraId="72C3B5CC" w14:textId="77777777" w:rsidR="00000000" w:rsidRDefault="00000000">
      <w:pPr>
        <w:rPr>
          <w:rFonts w:ascii="Arial" w:hAnsi="Arial" w:cs="Arial"/>
        </w:rPr>
      </w:pPr>
    </w:p>
    <w:p w14:paraId="592256D5" w14:textId="77777777" w:rsidR="00000000" w:rsidRDefault="00000000">
      <w:pPr>
        <w:rPr>
          <w:rFonts w:ascii="Arial" w:hAnsi="Arial" w:cs="Arial"/>
        </w:rPr>
      </w:pPr>
    </w:p>
    <w:p w14:paraId="156A0FCF" w14:textId="77777777" w:rsidR="00000000" w:rsidRDefault="00000000">
      <w:pPr>
        <w:rPr>
          <w:rFonts w:ascii="Arial" w:hAnsi="Arial" w:cs="Arial"/>
        </w:rPr>
      </w:pPr>
    </w:p>
    <w:p w14:paraId="20ED374B" w14:textId="77777777" w:rsidR="00000000" w:rsidRDefault="00000000">
      <w:pPr>
        <w:rPr>
          <w:rFonts w:ascii="Arial" w:hAnsi="Arial" w:cs="Arial"/>
        </w:rPr>
      </w:pPr>
    </w:p>
    <w:p w14:paraId="476EE979" w14:textId="77777777" w:rsidR="00000000" w:rsidRDefault="00000000">
      <w:pPr>
        <w:rPr>
          <w:rFonts w:ascii="Arial" w:hAnsi="Arial" w:cs="Arial"/>
        </w:rPr>
      </w:pPr>
    </w:p>
    <w:p w14:paraId="04FFADC3" w14:textId="77777777" w:rsidR="00000000" w:rsidRDefault="00000000">
      <w:pPr>
        <w:rPr>
          <w:rFonts w:ascii="Arial" w:hAnsi="Arial" w:cs="Arial"/>
        </w:rPr>
      </w:pPr>
    </w:p>
    <w:p w14:paraId="5FB9CD68" w14:textId="77777777" w:rsidR="00000000" w:rsidRDefault="00000000">
      <w:pPr>
        <w:rPr>
          <w:rFonts w:ascii="Arial" w:hAnsi="Arial" w:cs="Arial"/>
        </w:rPr>
      </w:pPr>
    </w:p>
    <w:p w14:paraId="7609F821" w14:textId="77777777" w:rsidR="00000000" w:rsidRDefault="00000000">
      <w:pPr>
        <w:rPr>
          <w:rFonts w:ascii="Arial" w:hAnsi="Arial" w:cs="Arial"/>
        </w:rPr>
      </w:pPr>
    </w:p>
    <w:p w14:paraId="7780F2A9" w14:textId="77777777" w:rsidR="00000000" w:rsidRDefault="00000000">
      <w:pPr>
        <w:rPr>
          <w:rFonts w:ascii="Arial" w:hAnsi="Arial" w:cs="Arial"/>
        </w:rPr>
      </w:pPr>
    </w:p>
    <w:p w14:paraId="28EA3428" w14:textId="77777777" w:rsidR="00000000" w:rsidRDefault="00000000">
      <w:pPr>
        <w:pStyle w:val="Heading2"/>
        <w:rPr>
          <w:rFonts w:ascii="Arial" w:hAnsi="Arial" w:cs="Arial"/>
        </w:rPr>
      </w:pPr>
      <w:r>
        <w:rPr>
          <w:rFonts w:ascii="Arial" w:hAnsi="Arial" w:cs="Arial"/>
        </w:rPr>
        <w:t>Water purification</w:t>
      </w:r>
    </w:p>
    <w:p w14:paraId="3BDFB8A0" w14:textId="77777777" w:rsidR="00000000" w:rsidRDefault="00000000">
      <w:pPr>
        <w:rPr>
          <w:rFonts w:ascii="Arial" w:hAnsi="Arial" w:cs="Arial"/>
        </w:rPr>
      </w:pPr>
      <w:r>
        <w:rPr>
          <w:rFonts w:ascii="Arial" w:hAnsi="Arial" w:cs="Arial"/>
        </w:rPr>
        <w:t>Wetlands are natural filters, helping to purify water by trapping pollutants (such as sediments, excess nutrients [most importantly nitrogen and phosphorus] heavy metals, disease-causing bacteria and viruses and synthesized organic pollutants such as pesticides). Thus, the water leaving a wetland is often purer than the water which enters the wetland. Wetlands are able to purify water effectively because:</w:t>
      </w:r>
    </w:p>
    <w:p w14:paraId="10BAA0A7" w14:textId="77777777" w:rsidR="00000000" w:rsidRDefault="00000000">
      <w:pPr>
        <w:numPr>
          <w:ilvl w:val="0"/>
          <w:numId w:val="21"/>
        </w:numPr>
        <w:rPr>
          <w:rFonts w:ascii="Arial" w:hAnsi="Arial" w:cs="Arial"/>
        </w:rPr>
      </w:pPr>
      <w:r>
        <w:rPr>
          <w:rFonts w:ascii="Arial" w:hAnsi="Arial" w:cs="Arial"/>
        </w:rPr>
        <w:t>they slow down the flow of water causing sediment carried in the water to be deposited in the wetland. This also results in the trapping of other pollutants (e.g. phosphorus) which are attached to soil particles;</w:t>
      </w:r>
    </w:p>
    <w:p w14:paraId="62B1E7EE" w14:textId="77777777" w:rsidR="00000000" w:rsidRDefault="00000000">
      <w:pPr>
        <w:numPr>
          <w:ilvl w:val="0"/>
          <w:numId w:val="21"/>
        </w:numPr>
        <w:rPr>
          <w:rFonts w:ascii="Arial" w:hAnsi="Arial" w:cs="Arial"/>
        </w:rPr>
      </w:pPr>
      <w:r>
        <w:rPr>
          <w:rFonts w:ascii="Arial" w:hAnsi="Arial" w:cs="Arial"/>
        </w:rPr>
        <w:t>surface water is spread out over a wide area, making it easier for exchanges between soil and water;</w:t>
      </w:r>
    </w:p>
    <w:p w14:paraId="5E1B7751" w14:textId="6E1F8096" w:rsidR="00000000" w:rsidRDefault="00B777F4">
      <w:pPr>
        <w:numPr>
          <w:ilvl w:val="0"/>
          <w:numId w:val="21"/>
        </w:numPr>
        <w:rPr>
          <w:rFonts w:ascii="Arial" w:hAnsi="Arial" w:cs="Arial"/>
        </w:rPr>
      </w:pPr>
      <w:r>
        <w:rPr>
          <w:noProof/>
          <w:sz w:val="20"/>
          <w:lang w:val="en-US"/>
        </w:rPr>
        <w:drawing>
          <wp:anchor distT="0" distB="0" distL="114300" distR="114300" simplePos="0" relativeHeight="251654656" behindDoc="0" locked="0" layoutInCell="1" allowOverlap="1" wp14:anchorId="21086282" wp14:editId="47A70960">
            <wp:simplePos x="0" y="0"/>
            <wp:positionH relativeFrom="column">
              <wp:posOffset>3318510</wp:posOffset>
            </wp:positionH>
            <wp:positionV relativeFrom="paragraph">
              <wp:posOffset>474980</wp:posOffset>
            </wp:positionV>
            <wp:extent cx="3196590" cy="2511425"/>
            <wp:effectExtent l="0" t="0" r="0" b="0"/>
            <wp:wrapTight wrapText="bothSides">
              <wp:wrapPolygon edited="0">
                <wp:start x="0" y="0"/>
                <wp:lineTo x="0" y="21463"/>
                <wp:lineTo x="21497" y="21463"/>
                <wp:lineTo x="21497" y="0"/>
                <wp:lineTo x="0" y="0"/>
              </wp:wrapPolygon>
            </wp:wrapTight>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196590" cy="2511425"/>
                    </a:xfrm>
                    <a:prstGeom prst="rect">
                      <a:avLst/>
                    </a:prstGeom>
                    <a:noFill/>
                    <a:ln>
                      <a:noFill/>
                    </a:ln>
                  </pic:spPr>
                </pic:pic>
              </a:graphicData>
            </a:graphic>
            <wp14:sizeRelH relativeFrom="page">
              <wp14:pctWidth>0</wp14:pctWidth>
            </wp14:sizeRelH>
            <wp14:sizeRelV relativeFrom="page">
              <wp14:pctHeight>0</wp14:pctHeight>
            </wp14:sizeRelV>
          </wp:anchor>
        </w:drawing>
      </w:r>
      <w:r w:rsidR="00000000">
        <w:rPr>
          <w:rFonts w:ascii="Arial" w:hAnsi="Arial" w:cs="Arial"/>
        </w:rPr>
        <w:t>there are many different chemical processes taking place in wetlands that remove pollutants from the water. For example, wetlands provide a suitable place for denitrification because anaerobic and aerobic soil zones are found close together. Denitrification is important because it converts nitrates, which could potentially pollute the water, to atmostpheric nitrogen which is not a pollution hazard;</w:t>
      </w:r>
    </w:p>
    <w:p w14:paraId="5EBD40CE" w14:textId="77777777" w:rsidR="00000000" w:rsidRDefault="00000000">
      <w:pPr>
        <w:numPr>
          <w:ilvl w:val="0"/>
          <w:numId w:val="21"/>
        </w:numPr>
        <w:rPr>
          <w:rFonts w:ascii="Arial" w:hAnsi="Arial" w:cs="Arial"/>
        </w:rPr>
      </w:pPr>
      <w:r>
        <w:rPr>
          <w:rFonts w:ascii="Arial" w:hAnsi="Arial" w:cs="Arial"/>
        </w:rPr>
        <w:t>some pollutants such as nitrates are taken up by the rapidly growing wetland plants;</w:t>
      </w:r>
    </w:p>
    <w:p w14:paraId="1D6C0BA2" w14:textId="77777777" w:rsidR="00000000" w:rsidRDefault="00000000">
      <w:pPr>
        <w:numPr>
          <w:ilvl w:val="0"/>
          <w:numId w:val="21"/>
        </w:numPr>
        <w:rPr>
          <w:rFonts w:ascii="Arial" w:hAnsi="Arial" w:cs="Arial"/>
        </w:rPr>
      </w:pPr>
      <w:r>
        <w:rPr>
          <w:rFonts w:ascii="Arial" w:hAnsi="Arial" w:cs="Arial"/>
        </w:rPr>
        <w:t>the abundant organic matter in wetland soils provides suitable surfaces for trapping certain pollutants such as heavy metals; and</w:t>
      </w:r>
    </w:p>
    <w:p w14:paraId="550715CD" w14:textId="77777777" w:rsidR="00000000" w:rsidRDefault="00000000">
      <w:pPr>
        <w:numPr>
          <w:ilvl w:val="0"/>
          <w:numId w:val="21"/>
        </w:numPr>
        <w:rPr>
          <w:rFonts w:ascii="Arial" w:hAnsi="Arial" w:cs="Arial"/>
        </w:rPr>
      </w:pPr>
      <w:r>
        <w:rPr>
          <w:rFonts w:ascii="Arial" w:hAnsi="Arial" w:cs="Arial"/>
        </w:rPr>
        <w:t>wetland micro-organisms help decompose human organic pollutants such as pesticides.</w:t>
      </w:r>
    </w:p>
    <w:p w14:paraId="0BDC2C0C" w14:textId="77777777" w:rsidR="00000000" w:rsidRDefault="00000000">
      <w:pPr>
        <w:rPr>
          <w:rFonts w:ascii="Arial" w:hAnsi="Arial" w:cs="Arial"/>
          <w:b/>
          <w:bCs/>
          <w:sz w:val="22"/>
        </w:rPr>
      </w:pPr>
    </w:p>
    <w:p w14:paraId="18928248" w14:textId="77777777" w:rsidR="00000000" w:rsidRDefault="00000000">
      <w:pPr>
        <w:rPr>
          <w:rFonts w:ascii="Arial" w:hAnsi="Arial" w:cs="Arial"/>
          <w:b/>
          <w:bCs/>
          <w:sz w:val="22"/>
        </w:rPr>
      </w:pPr>
    </w:p>
    <w:p w14:paraId="479CC74B" w14:textId="77777777" w:rsidR="00000000" w:rsidRDefault="00000000">
      <w:pPr>
        <w:rPr>
          <w:rFonts w:ascii="Arial" w:hAnsi="Arial" w:cs="Arial"/>
          <w:color w:val="000000"/>
          <w:sz w:val="20"/>
        </w:rPr>
      </w:pPr>
      <w:r>
        <w:rPr>
          <w:rFonts w:ascii="Arial" w:hAnsi="Arial" w:cs="Arial"/>
          <w:b/>
          <w:bCs/>
          <w:sz w:val="22"/>
        </w:rPr>
        <w:t>Enviro Fact : Water</w:t>
      </w:r>
    </w:p>
    <w:p w14:paraId="6496587E" w14:textId="77777777" w:rsidR="00000000" w:rsidRDefault="00000000">
      <w:pPr>
        <w:pStyle w:val="Heading8"/>
        <w:spacing w:line="228" w:lineRule="auto"/>
        <w:rPr>
          <w:b w:val="0"/>
          <w:bCs w:val="0"/>
        </w:rPr>
      </w:pPr>
      <w:r>
        <w:t xml:space="preserve">Water. </w:t>
      </w:r>
      <w:r>
        <w:rPr>
          <w:b w:val="0"/>
          <w:bCs w:val="0"/>
        </w:rPr>
        <w:t xml:space="preserve">South Africa is extraordinarily rich in natural resources - except for water. Water is a vital but scarce resource, distributed unevenly in time (frequent droughts alternate with periods of good rainfall) and space (the eastern half of the country is markedly wetter than the western half). Increasing demand for water, and decreasing water quality, make careful water management a priority in our country. It has been estimated that by the year 2025 South Africa’s human population will have doubled, and that there will be insufficient water for domestic use, agriculture, and industry. </w:t>
      </w:r>
    </w:p>
    <w:p w14:paraId="76CDC837" w14:textId="77777777" w:rsidR="00000000" w:rsidRDefault="00000000">
      <w:pPr>
        <w:spacing w:line="228" w:lineRule="auto"/>
        <w:rPr>
          <w:rFonts w:ascii="Arial" w:hAnsi="Arial" w:cs="Arial"/>
          <w:color w:val="000000"/>
          <w:sz w:val="20"/>
        </w:rPr>
      </w:pPr>
    </w:p>
    <w:p w14:paraId="4F86DC24" w14:textId="77777777" w:rsidR="00000000" w:rsidRDefault="00000000">
      <w:pPr>
        <w:pStyle w:val="Heading8"/>
        <w:spacing w:line="228" w:lineRule="auto"/>
        <w:rPr>
          <w:b w:val="0"/>
          <w:bCs w:val="0"/>
        </w:rPr>
      </w:pPr>
      <w:r>
        <w:t xml:space="preserve">Rainfall. </w:t>
      </w:r>
      <w:r>
        <w:rPr>
          <w:b w:val="0"/>
          <w:bCs w:val="0"/>
        </w:rPr>
        <w:t>Our average rainfall is less than 500 mm a year, with the driest part of the country receiving less than 200 mm/year and the wettest receiving more than 2 500 mm/year! Rain does not always fall where it is most needed, and some areas of high demand, such as Gauteng, receive less water than they need. Most rain falls in the narrow belt along the eastern and southern coasts. The rest of the country receives only 27% of South Africa's total rainfall. In addition, hot, dry conditions result in a high evaporation rate.</w:t>
      </w:r>
    </w:p>
    <w:p w14:paraId="03B83C28" w14:textId="77777777" w:rsidR="00000000" w:rsidRDefault="00000000">
      <w:pPr>
        <w:spacing w:line="228" w:lineRule="auto"/>
        <w:rPr>
          <w:rFonts w:ascii="Arial" w:hAnsi="Arial" w:cs="Arial"/>
          <w:color w:val="000000"/>
          <w:sz w:val="20"/>
        </w:rPr>
      </w:pPr>
    </w:p>
    <w:p w14:paraId="4DE86D4C" w14:textId="77777777" w:rsidR="00000000" w:rsidRDefault="00000000">
      <w:pPr>
        <w:spacing w:line="228" w:lineRule="auto"/>
        <w:rPr>
          <w:rFonts w:ascii="Arial" w:hAnsi="Arial" w:cs="Arial"/>
          <w:color w:val="000000"/>
          <w:sz w:val="20"/>
        </w:rPr>
      </w:pPr>
      <w:r>
        <w:rPr>
          <w:rFonts w:ascii="Arial" w:hAnsi="Arial" w:cs="Arial"/>
          <w:color w:val="000000"/>
          <w:sz w:val="20"/>
        </w:rPr>
        <w:t>W</w:t>
      </w:r>
      <w:r>
        <w:rPr>
          <w:rFonts w:ascii="Arial" w:hAnsi="Arial" w:cs="Arial"/>
          <w:color w:val="000000"/>
          <w:sz w:val="20"/>
          <w:szCs w:val="20"/>
        </w:rPr>
        <w:t>ater is thus a very scarce resource in South Africa. Large-scale engineering has been used to store water behind dam walls, and to distribute water from regions of plenty to regions of need.</w:t>
      </w:r>
    </w:p>
    <w:p w14:paraId="68B5E13C" w14:textId="77777777" w:rsidR="00000000" w:rsidRDefault="00000000">
      <w:pPr>
        <w:spacing w:line="228" w:lineRule="auto"/>
        <w:rPr>
          <w:rFonts w:ascii="Arial" w:hAnsi="Arial" w:cs="Arial"/>
          <w:color w:val="000000"/>
          <w:sz w:val="20"/>
          <w:szCs w:val="20"/>
        </w:rPr>
      </w:pPr>
    </w:p>
    <w:p w14:paraId="248EB8D4" w14:textId="77777777" w:rsidR="00000000" w:rsidRDefault="00000000">
      <w:pPr>
        <w:pStyle w:val="Heading8"/>
        <w:spacing w:line="228" w:lineRule="auto"/>
        <w:rPr>
          <w:b w:val="0"/>
          <w:bCs w:val="0"/>
        </w:rPr>
      </w:pPr>
      <w:r>
        <w:t xml:space="preserve">Rivers. </w:t>
      </w:r>
      <w:r>
        <w:rPr>
          <w:b w:val="0"/>
          <w:bCs w:val="0"/>
        </w:rPr>
        <w:t xml:space="preserve">There are few natural lakes in South Africa. We depend on rivers, dams and underground water for our water supply. Approximately 75% of the water flowing from South Africa into the sea occurs along the eastern and southern seaboards, where many short rivers occur. Flowing from east to west is the largest river in the country, the Orange River, which drains most of the rest of the country. Its water comes from sources in the Drakensberg and Maluti Mountains, and it flows into the Atlantic Ocean on the west coast. </w:t>
      </w:r>
    </w:p>
    <w:p w14:paraId="1255646D" w14:textId="77777777" w:rsidR="00000000" w:rsidRDefault="00000000">
      <w:pPr>
        <w:spacing w:line="228" w:lineRule="auto"/>
        <w:rPr>
          <w:rFonts w:ascii="Arial" w:hAnsi="Arial" w:cs="Arial"/>
          <w:color w:val="000000"/>
          <w:sz w:val="20"/>
          <w:szCs w:val="20"/>
        </w:rPr>
      </w:pPr>
    </w:p>
    <w:p w14:paraId="70FA610B" w14:textId="77777777" w:rsidR="00000000" w:rsidRDefault="00000000">
      <w:pPr>
        <w:pStyle w:val="Heading8"/>
        <w:spacing w:line="228" w:lineRule="auto"/>
        <w:rPr>
          <w:b w:val="0"/>
          <w:bCs w:val="0"/>
        </w:rPr>
      </w:pPr>
      <w:r>
        <w:t xml:space="preserve">Dams. </w:t>
      </w:r>
      <w:r>
        <w:rPr>
          <w:b w:val="0"/>
          <w:bCs w:val="0"/>
        </w:rPr>
        <w:t>About half of South Africa's annual rainfall is stored in dams. We have about 550 government dams in South Africa, with a total capacity of more than 37 000 million m</w:t>
      </w:r>
      <w:r>
        <w:rPr>
          <w:b w:val="0"/>
          <w:bCs w:val="0"/>
          <w:vertAlign w:val="superscript"/>
        </w:rPr>
        <w:t>3</w:t>
      </w:r>
      <w:r>
        <w:rPr>
          <w:b w:val="0"/>
          <w:bCs w:val="0"/>
        </w:rPr>
        <w:t>. Dams have both positive and negative impacts. They can be beneficial for people in that they regulate the flow of a river, reducing flood damage and contributing to perennial rather than seasonal flow. In addition, sediment is deposited in a dam, and the growth of aquatic plants means that nutrients are removed from the water. Thus water leaving a dam may be cleaner than water entering it. The riverine ecosystem is usually affected negatively by a dam. Alterations in flow regime (quantity of water and timing of periods of high and low flow), temperature and water quality may cause reductions in biodiversity of riverine organisms below dams. Reduction in water flow reduces the river's scouring ability and this can lead to silting of estuaries.</w:t>
      </w:r>
    </w:p>
    <w:p w14:paraId="5069CCB8" w14:textId="77777777" w:rsidR="00000000" w:rsidRDefault="00000000">
      <w:pPr>
        <w:spacing w:line="228" w:lineRule="auto"/>
        <w:rPr>
          <w:rFonts w:ascii="Arial" w:hAnsi="Arial" w:cs="Arial"/>
          <w:color w:val="000000"/>
          <w:sz w:val="20"/>
        </w:rPr>
      </w:pPr>
      <w:r>
        <w:rPr>
          <w:rFonts w:ascii="Arial" w:hAnsi="Arial" w:cs="Arial"/>
          <w:color w:val="000000"/>
          <w:sz w:val="20"/>
          <w:szCs w:val="20"/>
        </w:rPr>
        <w:t xml:space="preserve"> </w:t>
      </w:r>
    </w:p>
    <w:p w14:paraId="05DF9413" w14:textId="77777777" w:rsidR="00000000" w:rsidRDefault="00000000">
      <w:pPr>
        <w:spacing w:line="228" w:lineRule="auto"/>
        <w:rPr>
          <w:rFonts w:ascii="Arial" w:hAnsi="Arial" w:cs="Arial"/>
          <w:color w:val="000000"/>
          <w:sz w:val="20"/>
        </w:rPr>
      </w:pPr>
      <w:r>
        <w:rPr>
          <w:rFonts w:ascii="Arial" w:hAnsi="Arial" w:cs="Arial"/>
          <w:color w:val="000000"/>
          <w:sz w:val="20"/>
        </w:rPr>
        <w:t>S</w:t>
      </w:r>
      <w:r>
        <w:rPr>
          <w:rFonts w:ascii="Arial" w:hAnsi="Arial" w:cs="Arial"/>
          <w:color w:val="000000"/>
          <w:sz w:val="20"/>
          <w:szCs w:val="20"/>
        </w:rPr>
        <w:t xml:space="preserve">outh Africa's landscape is not well suited to dams. There are few deep valleys and gorges, with the result that most dams are shallow with a large surface area. Together with the hot, dry, climate, this results in much water evaporating from dams. In addition, the high silt load (a result of an arid climate, steep river gradients and poor farming methods) of our rivers means that the capacity of South Africa's dams is quickly reduced as they become silted. The rivers of the western Cape carry relatively less silt than those in the rest of the country. </w:t>
      </w:r>
    </w:p>
    <w:p w14:paraId="6D405F96" w14:textId="77777777" w:rsidR="00000000" w:rsidRDefault="00000000">
      <w:pPr>
        <w:spacing w:line="228" w:lineRule="auto"/>
        <w:rPr>
          <w:rFonts w:ascii="Arial" w:hAnsi="Arial" w:cs="Arial"/>
          <w:color w:val="000000"/>
          <w:sz w:val="20"/>
          <w:szCs w:val="20"/>
        </w:rPr>
      </w:pPr>
    </w:p>
    <w:p w14:paraId="599FF0A8" w14:textId="77777777" w:rsidR="00000000" w:rsidRDefault="00000000">
      <w:pPr>
        <w:pStyle w:val="Heading8"/>
        <w:spacing w:line="228" w:lineRule="auto"/>
      </w:pPr>
      <w:r>
        <w:t xml:space="preserve">Water abstraction. </w:t>
      </w:r>
      <w:r>
        <w:rPr>
          <w:b w:val="0"/>
          <w:bCs w:val="0"/>
        </w:rPr>
        <w:t>A growing problem for South Africa's rivers is a lack of water! Reduction in river flow, owing to abstraction (removal), and damming, has affected many of our rivers, for example those flowing through the Kruger National Park.</w:t>
      </w:r>
      <w:r>
        <w:t xml:space="preserve"> </w:t>
      </w:r>
    </w:p>
    <w:p w14:paraId="67E03DE9" w14:textId="77777777" w:rsidR="00000000" w:rsidRDefault="00000000">
      <w:pPr>
        <w:spacing w:line="228" w:lineRule="auto"/>
        <w:rPr>
          <w:rFonts w:ascii="Arial" w:hAnsi="Arial" w:cs="Arial"/>
          <w:color w:val="000000"/>
          <w:sz w:val="20"/>
          <w:szCs w:val="20"/>
        </w:rPr>
      </w:pPr>
    </w:p>
    <w:p w14:paraId="20B40E87" w14:textId="77777777" w:rsidR="00000000" w:rsidRDefault="00000000">
      <w:pPr>
        <w:pStyle w:val="Heading8"/>
        <w:spacing w:line="228" w:lineRule="auto"/>
        <w:rPr>
          <w:b w:val="0"/>
          <w:bCs w:val="0"/>
        </w:rPr>
      </w:pPr>
      <w:r>
        <w:t xml:space="preserve">Intercatchment transfer of water. </w:t>
      </w:r>
      <w:r>
        <w:rPr>
          <w:b w:val="0"/>
          <w:bCs w:val="0"/>
        </w:rPr>
        <w:t xml:space="preserve">This involves the transfer of water from catchments with good supplies and low demand, to those where demand for water is high and the supply is poor. There are numerous intercatchment transfer schemes already in operation, and more are under construction or proposed. A major scheme is the Orange-Fish River scheme, where water gravitates from the Orange River at the Gariep Dam, and is piped through tunnels and canals to the Sundays and then the Fish Rivers in the Eastern Cape. </w:t>
      </w:r>
    </w:p>
    <w:p w14:paraId="369E26B0" w14:textId="77777777" w:rsidR="00000000" w:rsidRDefault="00000000">
      <w:pPr>
        <w:spacing w:line="228" w:lineRule="auto"/>
        <w:rPr>
          <w:rFonts w:ascii="Arial" w:hAnsi="Arial" w:cs="Arial"/>
          <w:color w:val="000000"/>
          <w:sz w:val="20"/>
        </w:rPr>
      </w:pPr>
    </w:p>
    <w:p w14:paraId="6C3EF903" w14:textId="77777777" w:rsidR="00000000" w:rsidRDefault="00000000">
      <w:pPr>
        <w:spacing w:line="228" w:lineRule="auto"/>
        <w:rPr>
          <w:rFonts w:ascii="Arial" w:hAnsi="Arial" w:cs="Arial"/>
          <w:color w:val="000000"/>
          <w:sz w:val="20"/>
        </w:rPr>
      </w:pPr>
      <w:r>
        <w:rPr>
          <w:rFonts w:ascii="Arial" w:hAnsi="Arial" w:cs="Arial"/>
          <w:color w:val="000000"/>
          <w:sz w:val="20"/>
        </w:rPr>
        <w:t>T</w:t>
      </w:r>
      <w:r>
        <w:rPr>
          <w:rFonts w:ascii="Arial" w:hAnsi="Arial" w:cs="Arial"/>
          <w:color w:val="000000"/>
          <w:sz w:val="20"/>
          <w:szCs w:val="20"/>
        </w:rPr>
        <w:t xml:space="preserve">ransfers of this nature will have far-reaching ecological, political and socio-economic implications. As yet, little research has been carried out to establish the ecological consequences of intercatchment water transfers. However, areas of concern include reducing streamflow and water levels in one system, changes in water temperature and chemistry, and the transfer of invasive species between catchments. </w:t>
      </w:r>
    </w:p>
    <w:p w14:paraId="46E3E871" w14:textId="77777777" w:rsidR="00000000" w:rsidRDefault="00000000">
      <w:pPr>
        <w:spacing w:line="228" w:lineRule="auto"/>
        <w:rPr>
          <w:rFonts w:ascii="Arial" w:hAnsi="Arial" w:cs="Arial"/>
          <w:color w:val="000000"/>
          <w:sz w:val="20"/>
          <w:szCs w:val="20"/>
        </w:rPr>
      </w:pPr>
    </w:p>
    <w:p w14:paraId="305916BC" w14:textId="77777777" w:rsidR="00000000" w:rsidRDefault="00000000">
      <w:pPr>
        <w:pStyle w:val="Heading8"/>
        <w:spacing w:line="228" w:lineRule="auto"/>
        <w:rPr>
          <w:b w:val="0"/>
          <w:bCs w:val="0"/>
        </w:rPr>
      </w:pPr>
      <w:r>
        <w:t>Water pollution.</w:t>
      </w:r>
      <w:r>
        <w:rPr>
          <w:b w:val="0"/>
          <w:bCs w:val="0"/>
        </w:rPr>
        <w:t xml:space="preserve"> Industrial and agricultural pollutants common in South Africa include: agricultural fertilizers, silt, toxic metals, litter, hot water and pesticides. These pollutants affect aquatic ecosystems and human health. Disease-producing bacteria are common in urban waste water, particularly from informal settlements that lack sewage and water purification facilities. For example, typhoid, cholera and gastroenteritis are transmitted by water contaminated with untreated sewage. Gastroenteritis is one of three main causes of death in South African children under the age of five. </w:t>
      </w:r>
    </w:p>
    <w:p w14:paraId="64CA0269" w14:textId="77777777" w:rsidR="00000000" w:rsidRDefault="00000000">
      <w:pPr>
        <w:pStyle w:val="Heading1"/>
        <w:jc w:val="left"/>
      </w:pPr>
    </w:p>
    <w:p w14:paraId="34CB675D" w14:textId="77777777" w:rsidR="00000000" w:rsidRDefault="00000000">
      <w:pPr>
        <w:pStyle w:val="Heading1"/>
        <w:jc w:val="left"/>
      </w:pPr>
    </w:p>
    <w:p w14:paraId="7A491FDE" w14:textId="77777777" w:rsidR="00000000" w:rsidRDefault="00000000">
      <w:pPr>
        <w:pStyle w:val="Heading1"/>
        <w:jc w:val="left"/>
        <w:rPr>
          <w:sz w:val="22"/>
        </w:rPr>
      </w:pPr>
      <w:r>
        <w:br w:type="page"/>
      </w:r>
      <w:r>
        <w:rPr>
          <w:sz w:val="22"/>
        </w:rPr>
        <w:t>Criteria to assess learners during this natural sciences lesson</w:t>
      </w:r>
    </w:p>
    <w:p w14:paraId="6258739E" w14:textId="77777777" w:rsidR="00000000" w:rsidRDefault="00000000"/>
    <w:tbl>
      <w:tblPr>
        <w:tblW w:w="9108"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1849"/>
        <w:gridCol w:w="1980"/>
        <w:gridCol w:w="1800"/>
        <w:gridCol w:w="1620"/>
      </w:tblGrid>
      <w:tr w:rsidR="00000000" w14:paraId="799F05BC" w14:textId="77777777">
        <w:tblPrEx>
          <w:tblCellMar>
            <w:top w:w="0" w:type="dxa"/>
            <w:bottom w:w="0" w:type="dxa"/>
          </w:tblCellMar>
        </w:tblPrEx>
        <w:tc>
          <w:tcPr>
            <w:tcW w:w="1859" w:type="dxa"/>
          </w:tcPr>
          <w:p w14:paraId="76586ADB" w14:textId="77777777" w:rsidR="00000000" w:rsidRDefault="00000000">
            <w:pPr>
              <w:rPr>
                <w:rFonts w:ascii="Arial" w:hAnsi="Arial" w:cs="Arial"/>
                <w:b/>
                <w:bCs/>
                <w:sz w:val="18"/>
              </w:rPr>
            </w:pPr>
            <w:r>
              <w:rPr>
                <w:rFonts w:ascii="Arial" w:hAnsi="Arial" w:cs="Arial"/>
                <w:b/>
                <w:bCs/>
                <w:sz w:val="18"/>
              </w:rPr>
              <w:t>Criteria</w:t>
            </w:r>
          </w:p>
        </w:tc>
        <w:tc>
          <w:tcPr>
            <w:tcW w:w="1849" w:type="dxa"/>
          </w:tcPr>
          <w:p w14:paraId="39085A6E"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980" w:type="dxa"/>
          </w:tcPr>
          <w:p w14:paraId="10820601"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00" w:type="dxa"/>
          </w:tcPr>
          <w:p w14:paraId="672D183F"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tcPr>
          <w:p w14:paraId="48081874"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70D287BB" w14:textId="77777777">
        <w:tblPrEx>
          <w:tblCellMar>
            <w:top w:w="0" w:type="dxa"/>
            <w:bottom w:w="0" w:type="dxa"/>
          </w:tblCellMar>
        </w:tblPrEx>
        <w:tc>
          <w:tcPr>
            <w:tcW w:w="1859" w:type="dxa"/>
          </w:tcPr>
          <w:p w14:paraId="64ABF734" w14:textId="77777777" w:rsidR="00000000" w:rsidRDefault="00000000">
            <w:pPr>
              <w:rPr>
                <w:rFonts w:ascii="Arial" w:hAnsi="Arial" w:cs="Arial"/>
                <w:sz w:val="18"/>
              </w:rPr>
            </w:pPr>
            <w:r>
              <w:rPr>
                <w:rFonts w:ascii="Arial" w:hAnsi="Arial" w:cs="Arial"/>
                <w:sz w:val="18"/>
              </w:rPr>
              <w:t>The learner was able to test the filters in his/her group</w:t>
            </w:r>
          </w:p>
        </w:tc>
        <w:tc>
          <w:tcPr>
            <w:tcW w:w="1849" w:type="dxa"/>
          </w:tcPr>
          <w:p w14:paraId="3437741C" w14:textId="77777777" w:rsidR="00000000" w:rsidRDefault="00000000">
            <w:pPr>
              <w:rPr>
                <w:rFonts w:ascii="Arial" w:hAnsi="Arial" w:cs="Arial"/>
                <w:sz w:val="18"/>
              </w:rPr>
            </w:pPr>
          </w:p>
        </w:tc>
        <w:tc>
          <w:tcPr>
            <w:tcW w:w="1980" w:type="dxa"/>
          </w:tcPr>
          <w:p w14:paraId="4E6E376E" w14:textId="77777777" w:rsidR="00000000" w:rsidRDefault="00000000">
            <w:pPr>
              <w:rPr>
                <w:rFonts w:ascii="Arial" w:hAnsi="Arial" w:cs="Arial"/>
                <w:sz w:val="18"/>
              </w:rPr>
            </w:pPr>
          </w:p>
        </w:tc>
        <w:tc>
          <w:tcPr>
            <w:tcW w:w="1800" w:type="dxa"/>
          </w:tcPr>
          <w:p w14:paraId="755147F5" w14:textId="77777777" w:rsidR="00000000" w:rsidRDefault="00000000">
            <w:pPr>
              <w:rPr>
                <w:rFonts w:ascii="Arial" w:hAnsi="Arial" w:cs="Arial"/>
                <w:sz w:val="18"/>
              </w:rPr>
            </w:pPr>
          </w:p>
        </w:tc>
        <w:tc>
          <w:tcPr>
            <w:tcW w:w="1620" w:type="dxa"/>
          </w:tcPr>
          <w:p w14:paraId="4A426968" w14:textId="77777777" w:rsidR="00000000" w:rsidRDefault="00000000">
            <w:pPr>
              <w:rPr>
                <w:rFonts w:ascii="Arial" w:hAnsi="Arial" w:cs="Arial"/>
                <w:sz w:val="18"/>
              </w:rPr>
            </w:pPr>
          </w:p>
        </w:tc>
      </w:tr>
      <w:tr w:rsidR="00000000" w14:paraId="0F104FF3" w14:textId="77777777">
        <w:tblPrEx>
          <w:tblCellMar>
            <w:top w:w="0" w:type="dxa"/>
            <w:bottom w:w="0" w:type="dxa"/>
          </w:tblCellMar>
        </w:tblPrEx>
        <w:tc>
          <w:tcPr>
            <w:tcW w:w="1859" w:type="dxa"/>
          </w:tcPr>
          <w:p w14:paraId="57ADFFAD" w14:textId="77777777" w:rsidR="00000000" w:rsidRDefault="00000000">
            <w:pPr>
              <w:rPr>
                <w:rFonts w:ascii="Arial" w:hAnsi="Arial" w:cs="Arial"/>
                <w:sz w:val="18"/>
              </w:rPr>
            </w:pPr>
            <w:r>
              <w:rPr>
                <w:rFonts w:ascii="Arial" w:hAnsi="Arial" w:cs="Arial"/>
                <w:sz w:val="18"/>
              </w:rPr>
              <w:t>The learner was able to record the results of the filter tests (ie what happened)</w:t>
            </w:r>
          </w:p>
        </w:tc>
        <w:tc>
          <w:tcPr>
            <w:tcW w:w="1849" w:type="dxa"/>
          </w:tcPr>
          <w:p w14:paraId="49367BAB" w14:textId="77777777" w:rsidR="00000000" w:rsidRDefault="00000000">
            <w:pPr>
              <w:rPr>
                <w:rFonts w:ascii="Arial" w:hAnsi="Arial" w:cs="Arial"/>
                <w:sz w:val="18"/>
              </w:rPr>
            </w:pPr>
          </w:p>
        </w:tc>
        <w:tc>
          <w:tcPr>
            <w:tcW w:w="1980" w:type="dxa"/>
          </w:tcPr>
          <w:p w14:paraId="4A333792" w14:textId="77777777" w:rsidR="00000000" w:rsidRDefault="00000000">
            <w:pPr>
              <w:rPr>
                <w:rFonts w:ascii="Arial" w:hAnsi="Arial" w:cs="Arial"/>
                <w:sz w:val="18"/>
              </w:rPr>
            </w:pPr>
          </w:p>
        </w:tc>
        <w:tc>
          <w:tcPr>
            <w:tcW w:w="1800" w:type="dxa"/>
          </w:tcPr>
          <w:p w14:paraId="29E7BDD2" w14:textId="77777777" w:rsidR="00000000" w:rsidRDefault="00000000">
            <w:pPr>
              <w:rPr>
                <w:rFonts w:ascii="Arial" w:hAnsi="Arial" w:cs="Arial"/>
                <w:sz w:val="18"/>
              </w:rPr>
            </w:pPr>
          </w:p>
        </w:tc>
        <w:tc>
          <w:tcPr>
            <w:tcW w:w="1620" w:type="dxa"/>
          </w:tcPr>
          <w:p w14:paraId="3A69FCB4" w14:textId="77777777" w:rsidR="00000000" w:rsidRDefault="00000000">
            <w:pPr>
              <w:rPr>
                <w:rFonts w:ascii="Arial" w:hAnsi="Arial" w:cs="Arial"/>
                <w:sz w:val="18"/>
              </w:rPr>
            </w:pPr>
          </w:p>
        </w:tc>
      </w:tr>
      <w:tr w:rsidR="00000000" w14:paraId="5E3675B3" w14:textId="77777777">
        <w:tblPrEx>
          <w:tblCellMar>
            <w:top w:w="0" w:type="dxa"/>
            <w:bottom w:w="0" w:type="dxa"/>
          </w:tblCellMar>
        </w:tblPrEx>
        <w:tc>
          <w:tcPr>
            <w:tcW w:w="1859" w:type="dxa"/>
          </w:tcPr>
          <w:p w14:paraId="7FD7C67C" w14:textId="77777777" w:rsidR="00000000" w:rsidRDefault="00000000">
            <w:pPr>
              <w:rPr>
                <w:rFonts w:ascii="Arial" w:hAnsi="Arial" w:cs="Arial"/>
                <w:sz w:val="18"/>
              </w:rPr>
            </w:pPr>
            <w:r>
              <w:rPr>
                <w:rFonts w:ascii="Arial" w:hAnsi="Arial" w:cs="Arial"/>
                <w:sz w:val="18"/>
              </w:rPr>
              <w:t>The learner was able to write up the experiment, the results and make a conclusion</w:t>
            </w:r>
          </w:p>
        </w:tc>
        <w:tc>
          <w:tcPr>
            <w:tcW w:w="1849" w:type="dxa"/>
          </w:tcPr>
          <w:p w14:paraId="13E67F81" w14:textId="77777777" w:rsidR="00000000" w:rsidRDefault="00000000">
            <w:pPr>
              <w:rPr>
                <w:rFonts w:ascii="Arial" w:hAnsi="Arial" w:cs="Arial"/>
                <w:sz w:val="18"/>
              </w:rPr>
            </w:pPr>
          </w:p>
        </w:tc>
        <w:tc>
          <w:tcPr>
            <w:tcW w:w="1980" w:type="dxa"/>
          </w:tcPr>
          <w:p w14:paraId="0CB64677" w14:textId="77777777" w:rsidR="00000000" w:rsidRDefault="00000000">
            <w:pPr>
              <w:rPr>
                <w:rFonts w:ascii="Arial" w:hAnsi="Arial" w:cs="Arial"/>
                <w:sz w:val="18"/>
              </w:rPr>
            </w:pPr>
          </w:p>
        </w:tc>
        <w:tc>
          <w:tcPr>
            <w:tcW w:w="1800" w:type="dxa"/>
          </w:tcPr>
          <w:p w14:paraId="47BA0B76" w14:textId="77777777" w:rsidR="00000000" w:rsidRDefault="00000000">
            <w:pPr>
              <w:rPr>
                <w:rFonts w:ascii="Arial" w:hAnsi="Arial" w:cs="Arial"/>
                <w:sz w:val="18"/>
              </w:rPr>
            </w:pPr>
          </w:p>
        </w:tc>
        <w:tc>
          <w:tcPr>
            <w:tcW w:w="1620" w:type="dxa"/>
          </w:tcPr>
          <w:p w14:paraId="47568B9A" w14:textId="77777777" w:rsidR="00000000" w:rsidRDefault="00000000">
            <w:pPr>
              <w:rPr>
                <w:rFonts w:ascii="Arial" w:hAnsi="Arial" w:cs="Arial"/>
                <w:sz w:val="18"/>
              </w:rPr>
            </w:pPr>
          </w:p>
        </w:tc>
      </w:tr>
    </w:tbl>
    <w:p w14:paraId="6A4E3D4D" w14:textId="77777777" w:rsidR="00000000" w:rsidRDefault="00000000">
      <w:pPr>
        <w:rPr>
          <w:rFonts w:ascii="Arial" w:hAnsi="Arial" w:cs="Arial"/>
        </w:rPr>
      </w:pPr>
    </w:p>
    <w:p w14:paraId="569294AE" w14:textId="77777777" w:rsidR="00000000" w:rsidRDefault="00000000">
      <w:pPr>
        <w:rPr>
          <w:rFonts w:ascii="Arial" w:hAnsi="Arial" w:cs="Arial"/>
        </w:rPr>
      </w:pPr>
    </w:p>
    <w:p w14:paraId="505EABA8" w14:textId="77777777" w:rsidR="00000000" w:rsidRDefault="000000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2"/>
      </w:tblGrid>
      <w:tr w:rsidR="00000000" w14:paraId="2EC960F4" w14:textId="77777777">
        <w:tblPrEx>
          <w:tblCellMar>
            <w:top w:w="0" w:type="dxa"/>
            <w:bottom w:w="0" w:type="dxa"/>
          </w:tblCellMar>
        </w:tblPrEx>
        <w:tc>
          <w:tcPr>
            <w:tcW w:w="10988" w:type="dxa"/>
          </w:tcPr>
          <w:p w14:paraId="5AEC1AB4" w14:textId="77777777" w:rsidR="00000000" w:rsidRDefault="00000000">
            <w:pPr>
              <w:pStyle w:val="Heading1"/>
            </w:pPr>
            <w:r>
              <w:br w:type="page"/>
              <w:t>ACTIVITY FOUR: WALKING IN A WETLAND WITH DAVID</w:t>
            </w:r>
          </w:p>
        </w:tc>
      </w:tr>
    </w:tbl>
    <w:p w14:paraId="7E994A40" w14:textId="77777777" w:rsidR="00000000" w:rsidRDefault="00000000"/>
    <w:p w14:paraId="59C282BE" w14:textId="77777777" w:rsidR="00000000" w:rsidRDefault="00000000">
      <w:pPr>
        <w:pStyle w:val="BodyText2"/>
      </w:pPr>
      <w:r>
        <w:t xml:space="preserve">This SOCIAL SCIENCES: GEOGRAPHY lesson takes learners on walk through a wetland </w:t>
      </w:r>
    </w:p>
    <w:p w14:paraId="161E98DB" w14:textId="77777777" w:rsidR="00000000" w:rsidRDefault="00000000">
      <w:pPr>
        <w:pStyle w:val="BodyText2"/>
      </w:pPr>
      <w:r>
        <w:t>and a river, looking for good and bad land management practices.</w:t>
      </w:r>
    </w:p>
    <w:p w14:paraId="2EDAB744" w14:textId="77777777" w:rsidR="00000000" w:rsidRDefault="00000000"/>
    <w:p w14:paraId="17B57DE7" w14:textId="77777777" w:rsidR="00000000" w:rsidRDefault="00000000"/>
    <w:p w14:paraId="28ABC45C" w14:textId="77777777" w:rsidR="00000000" w:rsidRDefault="00000000">
      <w:pPr>
        <w:rPr>
          <w:rFonts w:ascii="Arial" w:hAnsi="Arial" w:cs="Arial"/>
        </w:rPr>
      </w:pPr>
      <w:r>
        <w:rPr>
          <w:rFonts w:ascii="Arial" w:hAnsi="Arial" w:cs="Arial"/>
        </w:rPr>
        <w:t>Historically, wetlands have been regarded as unproductive and even unhealthy wastelands. Although an understanding of the value of wetlands and wetland conservation has grown in recent years, some people continue to convert natural wetlands to intensive agricultural land or fill them with soil and rubble to provide space for industrial, urban and tourist expansion.</w:t>
      </w:r>
    </w:p>
    <w:p w14:paraId="6098D529" w14:textId="77777777" w:rsidR="00000000" w:rsidRDefault="00000000">
      <w:pPr>
        <w:rPr>
          <w:rFonts w:ascii="Arial" w:hAnsi="Arial" w:cs="Arial"/>
        </w:rPr>
      </w:pPr>
    </w:p>
    <w:p w14:paraId="62367AA2" w14:textId="77777777" w:rsidR="00000000" w:rsidRDefault="00000000">
      <w:pPr>
        <w:rPr>
          <w:rFonts w:ascii="Arial" w:hAnsi="Arial" w:cs="Arial"/>
        </w:rPr>
      </w:pPr>
    </w:p>
    <w:p w14:paraId="5F0B728A" w14:textId="77777777" w:rsidR="00000000" w:rsidRDefault="00000000">
      <w:pPr>
        <w:rPr>
          <w:rFonts w:ascii="Arial" w:hAnsi="Arial" w:cs="Arial"/>
          <w:b/>
          <w:bCs/>
        </w:rPr>
      </w:pPr>
      <w:r>
        <w:rPr>
          <w:rFonts w:ascii="Arial" w:hAnsi="Arial" w:cs="Arial"/>
          <w:b/>
          <w:bCs/>
        </w:rPr>
        <w:t>Each group will need the following equipment:</w:t>
      </w:r>
    </w:p>
    <w:p w14:paraId="5536023B" w14:textId="77777777" w:rsidR="00000000" w:rsidRDefault="00000000">
      <w:pPr>
        <w:numPr>
          <w:ilvl w:val="0"/>
          <w:numId w:val="17"/>
        </w:numPr>
        <w:rPr>
          <w:rFonts w:ascii="Arial" w:hAnsi="Arial" w:cs="Arial"/>
        </w:rPr>
      </w:pPr>
      <w:r>
        <w:rPr>
          <w:rFonts w:ascii="Arial" w:hAnsi="Arial" w:cs="Arial"/>
        </w:rPr>
        <w:t>A copy of ‘David’s Wetland Walkabout’ (see end of this pack)</w:t>
      </w:r>
    </w:p>
    <w:p w14:paraId="14007311" w14:textId="77777777" w:rsidR="00000000" w:rsidRDefault="00000000">
      <w:pPr>
        <w:numPr>
          <w:ilvl w:val="0"/>
          <w:numId w:val="17"/>
        </w:numPr>
        <w:rPr>
          <w:rFonts w:ascii="Arial" w:hAnsi="Arial" w:cs="Arial"/>
        </w:rPr>
      </w:pPr>
      <w:r>
        <w:rPr>
          <w:rFonts w:ascii="Arial" w:hAnsi="Arial" w:cs="Arial"/>
        </w:rPr>
        <w:t>2 different coloured highlighter pens per group</w:t>
      </w:r>
    </w:p>
    <w:p w14:paraId="704B20A6" w14:textId="77777777" w:rsidR="00000000" w:rsidRDefault="00000000">
      <w:pPr>
        <w:numPr>
          <w:ilvl w:val="0"/>
          <w:numId w:val="17"/>
        </w:numPr>
        <w:rPr>
          <w:rFonts w:ascii="Arial" w:hAnsi="Arial" w:cs="Arial"/>
        </w:rPr>
      </w:pPr>
      <w:r>
        <w:rPr>
          <w:rFonts w:ascii="Arial" w:hAnsi="Arial" w:cs="Arial"/>
        </w:rPr>
        <w:t>Articles on flood reduction and streamflow regulation (see end of this activity)</w:t>
      </w:r>
    </w:p>
    <w:p w14:paraId="0D307978" w14:textId="77777777" w:rsidR="00000000" w:rsidRDefault="00000000">
      <w:pPr>
        <w:numPr>
          <w:ilvl w:val="0"/>
          <w:numId w:val="17"/>
        </w:numPr>
        <w:rPr>
          <w:rFonts w:ascii="Arial" w:hAnsi="Arial" w:cs="Arial"/>
        </w:rPr>
      </w:pPr>
      <w:r>
        <w:rPr>
          <w:rFonts w:ascii="Arial" w:hAnsi="Arial" w:cs="Arial"/>
        </w:rPr>
        <w:t>Enviro fact sheet on Wetlands (at the end of Activity Two)</w:t>
      </w:r>
    </w:p>
    <w:p w14:paraId="17B09922" w14:textId="77777777" w:rsidR="00000000" w:rsidRDefault="00000000">
      <w:pPr>
        <w:rPr>
          <w:rFonts w:ascii="Arial" w:hAnsi="Arial" w:cs="Arial"/>
        </w:rPr>
      </w:pPr>
    </w:p>
    <w:p w14:paraId="6CEF6B17" w14:textId="77777777" w:rsidR="00000000" w:rsidRDefault="00000000">
      <w:pPr>
        <w:rPr>
          <w:rFonts w:ascii="Arial" w:hAnsi="Arial" w:cs="Arial"/>
        </w:rPr>
      </w:pPr>
    </w:p>
    <w:p w14:paraId="37EC44F8" w14:textId="77777777" w:rsidR="00000000" w:rsidRDefault="00000000">
      <w:pPr>
        <w:pStyle w:val="Heading2"/>
        <w:rPr>
          <w:rFonts w:ascii="Arial" w:hAnsi="Arial" w:cs="Arial"/>
        </w:rPr>
      </w:pPr>
      <w:r>
        <w:rPr>
          <w:rFonts w:ascii="Arial" w:hAnsi="Arial" w:cs="Arial"/>
        </w:rPr>
        <w:t>WHAT TO DO?</w:t>
      </w:r>
    </w:p>
    <w:p w14:paraId="7E1EC26B" w14:textId="77777777" w:rsidR="00000000" w:rsidRDefault="00000000">
      <w:pPr>
        <w:numPr>
          <w:ilvl w:val="1"/>
          <w:numId w:val="17"/>
        </w:numPr>
        <w:rPr>
          <w:rFonts w:ascii="Arial" w:hAnsi="Arial" w:cs="Arial"/>
        </w:rPr>
      </w:pPr>
      <w:r>
        <w:rPr>
          <w:rFonts w:ascii="Arial" w:hAnsi="Arial" w:cs="Arial"/>
        </w:rPr>
        <w:t>Divide the class into groups of 5 or 6 learners.</w:t>
      </w:r>
    </w:p>
    <w:p w14:paraId="7D158B63" w14:textId="77777777" w:rsidR="00000000" w:rsidRDefault="00000000">
      <w:pPr>
        <w:numPr>
          <w:ilvl w:val="1"/>
          <w:numId w:val="17"/>
        </w:numPr>
        <w:rPr>
          <w:rFonts w:ascii="Arial" w:hAnsi="Arial" w:cs="Arial"/>
        </w:rPr>
      </w:pPr>
      <w:r>
        <w:rPr>
          <w:rFonts w:ascii="Arial" w:hAnsi="Arial" w:cs="Arial"/>
        </w:rPr>
        <w:t>Give each group the equipment listed above.</w:t>
      </w:r>
    </w:p>
    <w:p w14:paraId="3E91535F" w14:textId="77777777" w:rsidR="00000000" w:rsidRDefault="00000000">
      <w:pPr>
        <w:numPr>
          <w:ilvl w:val="1"/>
          <w:numId w:val="17"/>
        </w:numPr>
        <w:rPr>
          <w:rFonts w:ascii="Arial" w:hAnsi="Arial" w:cs="Arial"/>
        </w:rPr>
      </w:pPr>
      <w:r>
        <w:rPr>
          <w:rFonts w:ascii="Arial" w:hAnsi="Arial" w:cs="Arial"/>
        </w:rPr>
        <w:t>The groups are to follow these instructions:</w:t>
      </w:r>
    </w:p>
    <w:p w14:paraId="68382778" w14:textId="77777777" w:rsidR="00000000" w:rsidRDefault="00000000">
      <w:pPr>
        <w:ind w:left="1800"/>
        <w:rPr>
          <w:rFonts w:ascii="Arial" w:hAnsi="Arial" w:cs="Arial"/>
        </w:rPr>
      </w:pPr>
      <w:r>
        <w:rPr>
          <w:rFonts w:ascii="Arial" w:hAnsi="Arial" w:cs="Arial"/>
        </w:rPr>
        <w:t>Using the highlighter pens, mark the following:</w:t>
      </w:r>
    </w:p>
    <w:p w14:paraId="4D4F1D21" w14:textId="77777777" w:rsidR="00000000" w:rsidRDefault="00000000">
      <w:pPr>
        <w:numPr>
          <w:ilvl w:val="2"/>
          <w:numId w:val="17"/>
        </w:numPr>
        <w:rPr>
          <w:rFonts w:ascii="Arial" w:hAnsi="Arial" w:cs="Arial"/>
        </w:rPr>
      </w:pPr>
      <w:r>
        <w:rPr>
          <w:rFonts w:ascii="Arial" w:hAnsi="Arial" w:cs="Arial"/>
        </w:rPr>
        <w:t>Areas where good management of the land around the river will help prevent flooding</w:t>
      </w:r>
      <w:r>
        <w:rPr>
          <w:rFonts w:ascii="Arial" w:hAnsi="Arial" w:cs="Arial"/>
          <w:i/>
          <w:iCs/>
        </w:rPr>
        <w:t xml:space="preserve"> (teacher, there is a wetland checklist for you to use if necessary at the end of this activity).</w:t>
      </w:r>
    </w:p>
    <w:p w14:paraId="6F1D6276" w14:textId="77777777" w:rsidR="00000000" w:rsidRDefault="00000000">
      <w:pPr>
        <w:numPr>
          <w:ilvl w:val="2"/>
          <w:numId w:val="17"/>
        </w:numPr>
        <w:rPr>
          <w:rFonts w:ascii="Arial" w:hAnsi="Arial" w:cs="Arial"/>
        </w:rPr>
      </w:pPr>
      <w:r>
        <w:rPr>
          <w:rFonts w:ascii="Arial" w:hAnsi="Arial" w:cs="Arial"/>
        </w:rPr>
        <w:t>Areas where bad land management could lead to flooding</w:t>
      </w:r>
      <w:r>
        <w:rPr>
          <w:rFonts w:ascii="Arial" w:hAnsi="Arial" w:cs="Arial"/>
          <w:i/>
          <w:iCs/>
        </w:rPr>
        <w:t xml:space="preserve"> (teacher there is a wetland checklist for you to use if necessary at the end of this activity)</w:t>
      </w:r>
      <w:r>
        <w:rPr>
          <w:rFonts w:ascii="Arial" w:hAnsi="Arial" w:cs="Arial"/>
        </w:rPr>
        <w:t>.</w:t>
      </w:r>
    </w:p>
    <w:p w14:paraId="55574326" w14:textId="77777777" w:rsidR="00000000" w:rsidRDefault="00000000">
      <w:pPr>
        <w:numPr>
          <w:ilvl w:val="2"/>
          <w:numId w:val="17"/>
        </w:numPr>
        <w:rPr>
          <w:rFonts w:ascii="Arial" w:hAnsi="Arial" w:cs="Arial"/>
          <w:i/>
          <w:iCs/>
        </w:rPr>
      </w:pPr>
      <w:r>
        <w:rPr>
          <w:rFonts w:ascii="Arial" w:hAnsi="Arial" w:cs="Arial"/>
        </w:rPr>
        <w:t xml:space="preserve">Using the information gathered, each learner is to write a letter to the Mayor of Bokkiesburg, warning him/her of the potential flooding hazard in the town. Include some suggestions for good land management. </w:t>
      </w:r>
      <w:r>
        <w:rPr>
          <w:rFonts w:ascii="Arial" w:hAnsi="Arial" w:cs="Arial"/>
          <w:i/>
          <w:iCs/>
        </w:rPr>
        <w:t>This letter could be included in the learner’s portfolio.</w:t>
      </w:r>
    </w:p>
    <w:p w14:paraId="0FB7F36E" w14:textId="77777777" w:rsidR="00000000" w:rsidRDefault="00000000">
      <w:pPr>
        <w:ind w:left="1800"/>
        <w:rPr>
          <w:rFonts w:ascii="Arial" w:hAnsi="Arial" w:cs="Arial"/>
          <w:i/>
          <w:iCs/>
        </w:rPr>
      </w:pPr>
    </w:p>
    <w:p w14:paraId="1F0288A6" w14:textId="77777777" w:rsidR="00000000" w:rsidRDefault="00000000">
      <w:pPr>
        <w:ind w:left="1800"/>
        <w:rPr>
          <w:rFonts w:ascii="Arial" w:hAnsi="Arial" w:cs="Arial"/>
          <w:i/>
          <w:iCs/>
        </w:rPr>
      </w:pPr>
    </w:p>
    <w:p w14:paraId="3F40F8EF" w14:textId="77777777" w:rsidR="00000000" w:rsidRDefault="00000000">
      <w:pPr>
        <w:pStyle w:val="Heading2"/>
        <w:rPr>
          <w:rFonts w:ascii="Arial" w:hAnsi="Arial" w:cs="Arial"/>
        </w:rPr>
      </w:pPr>
      <w:r>
        <w:rPr>
          <w:rFonts w:ascii="Arial" w:hAnsi="Arial" w:cs="Arial"/>
        </w:rPr>
        <w:t>Flood reduction and streamflow regulation</w:t>
      </w:r>
    </w:p>
    <w:p w14:paraId="3A9ABE3E" w14:textId="77777777" w:rsidR="00000000" w:rsidRDefault="00000000">
      <w:pPr>
        <w:rPr>
          <w:rFonts w:ascii="Arial" w:hAnsi="Arial" w:cs="Arial"/>
        </w:rPr>
      </w:pPr>
    </w:p>
    <w:p w14:paraId="5D812D0F" w14:textId="77777777" w:rsidR="00000000" w:rsidRDefault="00000000">
      <w:pPr>
        <w:rPr>
          <w:rFonts w:ascii="Arial" w:hAnsi="Arial" w:cs="Arial"/>
        </w:rPr>
      </w:pPr>
      <w:r>
        <w:rPr>
          <w:rFonts w:ascii="Arial" w:hAnsi="Arial" w:cs="Arial"/>
        </w:rPr>
        <w:t>Wetlands spread out and slow down water moving through the catchment because:</w:t>
      </w:r>
    </w:p>
    <w:p w14:paraId="3FAA7ECD" w14:textId="77777777" w:rsidR="00000000" w:rsidRDefault="00000000">
      <w:pPr>
        <w:numPr>
          <w:ilvl w:val="0"/>
          <w:numId w:val="30"/>
        </w:numPr>
        <w:rPr>
          <w:rFonts w:ascii="Arial" w:hAnsi="Arial" w:cs="Arial"/>
        </w:rPr>
      </w:pPr>
      <w:r>
        <w:rPr>
          <w:rFonts w:ascii="Arial" w:hAnsi="Arial" w:cs="Arial"/>
        </w:rPr>
        <w:t>The characteristically gentle slopes of the wetlands and,</w:t>
      </w:r>
    </w:p>
    <w:p w14:paraId="0ACF5CF6" w14:textId="77777777" w:rsidR="00000000" w:rsidRDefault="00000000">
      <w:pPr>
        <w:numPr>
          <w:ilvl w:val="0"/>
          <w:numId w:val="30"/>
        </w:numPr>
        <w:rPr>
          <w:rFonts w:ascii="Arial" w:hAnsi="Arial" w:cs="Arial"/>
        </w:rPr>
      </w:pPr>
      <w:r>
        <w:rPr>
          <w:rFonts w:ascii="Arial" w:hAnsi="Arial" w:cs="Arial"/>
        </w:rPr>
        <w:t>The resistance offered by the dense wetland vegetation.</w:t>
      </w:r>
    </w:p>
    <w:p w14:paraId="502DFEB7" w14:textId="77777777" w:rsidR="00000000" w:rsidRDefault="00000000">
      <w:pPr>
        <w:rPr>
          <w:rFonts w:ascii="Arial" w:hAnsi="Arial" w:cs="Arial"/>
        </w:rPr>
      </w:pPr>
    </w:p>
    <w:p w14:paraId="0F9198E9" w14:textId="77777777" w:rsidR="00000000" w:rsidRDefault="00000000">
      <w:pPr>
        <w:rPr>
          <w:rFonts w:ascii="Arial" w:hAnsi="Arial" w:cs="Arial"/>
        </w:rPr>
      </w:pPr>
      <w:r>
        <w:rPr>
          <w:rFonts w:ascii="Arial" w:hAnsi="Arial" w:cs="Arial"/>
        </w:rPr>
        <w:t>Also many wetlands do not have well-defined channels that would otherwise speed up the movement of water.</w:t>
      </w:r>
    </w:p>
    <w:p w14:paraId="5FA3E1BC" w14:textId="3AE87C58" w:rsidR="00000000" w:rsidRDefault="00B777F4">
      <w:pPr>
        <w:rPr>
          <w:rFonts w:ascii="Arial" w:hAnsi="Arial" w:cs="Arial"/>
        </w:rPr>
      </w:pPr>
      <w:r>
        <w:rPr>
          <w:noProof/>
          <w:sz w:val="20"/>
          <w:lang w:val="en-US"/>
        </w:rPr>
        <w:drawing>
          <wp:anchor distT="0" distB="0" distL="114300" distR="114300" simplePos="0" relativeHeight="251659776" behindDoc="0" locked="0" layoutInCell="1" allowOverlap="1" wp14:anchorId="59B7CD46" wp14:editId="131C2C9F">
            <wp:simplePos x="0" y="0"/>
            <wp:positionH relativeFrom="column">
              <wp:posOffset>1133475</wp:posOffset>
            </wp:positionH>
            <wp:positionV relativeFrom="paragraph">
              <wp:posOffset>83820</wp:posOffset>
            </wp:positionV>
            <wp:extent cx="4352925" cy="2733675"/>
            <wp:effectExtent l="0" t="0" r="0" b="0"/>
            <wp:wrapTight wrapText="bothSides">
              <wp:wrapPolygon edited="0">
                <wp:start x="0" y="0"/>
                <wp:lineTo x="0" y="21525"/>
                <wp:lineTo x="21553" y="21525"/>
                <wp:lineTo x="21553" y="0"/>
                <wp:lineTo x="0" y="0"/>
              </wp:wrapPolygon>
            </wp:wrapTight>
            <wp:docPr id="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352925" cy="27336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17C0E4" w14:textId="77777777" w:rsidR="00000000" w:rsidRDefault="00000000">
      <w:pPr>
        <w:rPr>
          <w:rFonts w:ascii="Arial" w:hAnsi="Arial" w:cs="Arial"/>
        </w:rPr>
      </w:pPr>
    </w:p>
    <w:p w14:paraId="034FAB45" w14:textId="77777777" w:rsidR="00000000" w:rsidRDefault="00000000">
      <w:pPr>
        <w:rPr>
          <w:rFonts w:ascii="Arial" w:hAnsi="Arial" w:cs="Arial"/>
        </w:rPr>
      </w:pPr>
    </w:p>
    <w:p w14:paraId="226A31A3" w14:textId="77777777" w:rsidR="00000000" w:rsidRDefault="00000000">
      <w:pPr>
        <w:rPr>
          <w:rFonts w:ascii="Arial" w:hAnsi="Arial" w:cs="Arial"/>
        </w:rPr>
      </w:pPr>
    </w:p>
    <w:p w14:paraId="5EFEFD34" w14:textId="77777777" w:rsidR="00000000" w:rsidRDefault="00000000">
      <w:pPr>
        <w:rPr>
          <w:rFonts w:ascii="Arial" w:hAnsi="Arial" w:cs="Arial"/>
        </w:rPr>
      </w:pPr>
    </w:p>
    <w:p w14:paraId="77448D34" w14:textId="77777777" w:rsidR="00000000" w:rsidRDefault="00000000">
      <w:pPr>
        <w:rPr>
          <w:rFonts w:ascii="Arial" w:hAnsi="Arial" w:cs="Arial"/>
        </w:rPr>
      </w:pPr>
    </w:p>
    <w:p w14:paraId="1BE9F183" w14:textId="77777777" w:rsidR="00000000" w:rsidRDefault="00000000">
      <w:pPr>
        <w:rPr>
          <w:rFonts w:ascii="Arial" w:hAnsi="Arial" w:cs="Arial"/>
        </w:rPr>
      </w:pPr>
    </w:p>
    <w:p w14:paraId="78E2FE89" w14:textId="77777777" w:rsidR="00000000" w:rsidRDefault="00000000">
      <w:pPr>
        <w:rPr>
          <w:rFonts w:ascii="Arial" w:hAnsi="Arial" w:cs="Arial"/>
        </w:rPr>
      </w:pPr>
    </w:p>
    <w:p w14:paraId="374BC6B4" w14:textId="77777777" w:rsidR="00000000" w:rsidRDefault="00000000">
      <w:pPr>
        <w:rPr>
          <w:rFonts w:ascii="Arial" w:hAnsi="Arial" w:cs="Arial"/>
        </w:rPr>
      </w:pPr>
    </w:p>
    <w:p w14:paraId="7112C7D2" w14:textId="77777777" w:rsidR="00000000" w:rsidRDefault="00000000">
      <w:pPr>
        <w:rPr>
          <w:rFonts w:ascii="Arial" w:hAnsi="Arial" w:cs="Arial"/>
        </w:rPr>
      </w:pPr>
    </w:p>
    <w:p w14:paraId="7888BAB9" w14:textId="77777777" w:rsidR="00000000" w:rsidRDefault="00000000">
      <w:pPr>
        <w:rPr>
          <w:rFonts w:ascii="Arial" w:hAnsi="Arial" w:cs="Arial"/>
        </w:rPr>
      </w:pPr>
    </w:p>
    <w:p w14:paraId="307039BA" w14:textId="77777777" w:rsidR="00000000" w:rsidRDefault="00000000">
      <w:pPr>
        <w:rPr>
          <w:rFonts w:ascii="Arial" w:hAnsi="Arial" w:cs="Arial"/>
        </w:rPr>
      </w:pPr>
    </w:p>
    <w:p w14:paraId="5C636B69" w14:textId="77777777" w:rsidR="00000000" w:rsidRDefault="00000000">
      <w:pPr>
        <w:rPr>
          <w:rFonts w:ascii="Arial" w:hAnsi="Arial" w:cs="Arial"/>
        </w:rPr>
      </w:pPr>
    </w:p>
    <w:p w14:paraId="6D1C88FD" w14:textId="77777777" w:rsidR="00000000" w:rsidRDefault="00000000">
      <w:pPr>
        <w:rPr>
          <w:rFonts w:ascii="Arial" w:hAnsi="Arial" w:cs="Arial"/>
        </w:rPr>
      </w:pPr>
    </w:p>
    <w:p w14:paraId="7AC036AF" w14:textId="77777777" w:rsidR="00000000" w:rsidRDefault="00000000">
      <w:pPr>
        <w:rPr>
          <w:rFonts w:ascii="Arial" w:hAnsi="Arial" w:cs="Arial"/>
        </w:rPr>
      </w:pPr>
    </w:p>
    <w:p w14:paraId="3AFEE39E" w14:textId="77777777" w:rsidR="00000000" w:rsidRDefault="00000000">
      <w:pPr>
        <w:rPr>
          <w:rFonts w:ascii="Arial" w:hAnsi="Arial" w:cs="Arial"/>
        </w:rPr>
      </w:pPr>
    </w:p>
    <w:p w14:paraId="5F6EEA9B" w14:textId="77777777" w:rsidR="00000000" w:rsidRDefault="00000000">
      <w:pPr>
        <w:rPr>
          <w:rFonts w:ascii="Arial" w:hAnsi="Arial" w:cs="Arial"/>
        </w:rPr>
      </w:pPr>
    </w:p>
    <w:p w14:paraId="3D2B1DB7" w14:textId="77777777" w:rsidR="00000000" w:rsidRDefault="00000000">
      <w:pPr>
        <w:rPr>
          <w:rFonts w:ascii="Arial" w:hAnsi="Arial" w:cs="Arial"/>
        </w:rPr>
      </w:pPr>
    </w:p>
    <w:p w14:paraId="3A1FD46A" w14:textId="77777777" w:rsidR="00000000" w:rsidRDefault="00000000">
      <w:pPr>
        <w:rPr>
          <w:rFonts w:ascii="Arial" w:hAnsi="Arial" w:cs="Arial"/>
        </w:rPr>
      </w:pPr>
    </w:p>
    <w:p w14:paraId="7224C5AA" w14:textId="77777777" w:rsidR="00000000" w:rsidRDefault="00000000">
      <w:pPr>
        <w:rPr>
          <w:rFonts w:ascii="Arial" w:hAnsi="Arial" w:cs="Arial"/>
        </w:rPr>
      </w:pPr>
      <w:r>
        <w:rPr>
          <w:rFonts w:ascii="Arial" w:hAnsi="Arial" w:cs="Arial"/>
        </w:rPr>
        <w:t>By slowing down the movement of water and detaining it for a while, wetlands act as sponges which reduce floods and also prolong streamflow during low flow periods. Loss of water to the atmosphere through evaporation and transpiration does, however, reduce the amount of water available to prolong low flows. When wetland vegetation is growing, water is lost from the leaves through transpiration. However, the water lost into the atmosphere from a vegetated wetland is usually less than would be lost from the surface of an open water area such as a dam. This is because the cover provided by wetland vegetation reduces evaporation from saturated or flooded soil by sheltering it against the sun and wind. When the vegetation dies back, there is no loss of water through transpiration and the dead leaves remain, continuing to shelter the soil. During such times, water Ioss is most effectively regulated.</w:t>
      </w:r>
    </w:p>
    <w:p w14:paraId="07BFFED3" w14:textId="77777777" w:rsidR="00000000" w:rsidRDefault="00000000">
      <w:pPr>
        <w:rPr>
          <w:rFonts w:ascii="Arial" w:hAnsi="Arial" w:cs="Arial"/>
        </w:rPr>
        <w:sectPr w:rsidR="00000000">
          <w:type w:val="nextColumn"/>
          <w:pgSz w:w="11906" w:h="16838" w:code="9"/>
          <w:pgMar w:top="567" w:right="567" w:bottom="567" w:left="567" w:header="709" w:footer="709" w:gutter="0"/>
          <w:cols w:space="708"/>
          <w:docGrid w:linePitch="360"/>
        </w:sectPr>
      </w:pPr>
    </w:p>
    <w:p w14:paraId="6B9FA610" w14:textId="77777777" w:rsidR="00000000" w:rsidRDefault="00000000">
      <w:pPr>
        <w:rPr>
          <w:rFonts w:ascii="Arial" w:hAnsi="Arial" w:cs="Arial"/>
        </w:rPr>
      </w:pPr>
    </w:p>
    <w:p w14:paraId="66B2A39A" w14:textId="77777777" w:rsidR="00000000" w:rsidRDefault="00000000">
      <w:pPr>
        <w:rPr>
          <w:rFonts w:ascii="Arial" w:hAnsi="Arial" w:cs="Arial"/>
          <w:b/>
          <w:bCs/>
        </w:rPr>
      </w:pPr>
      <w:r>
        <w:rPr>
          <w:rFonts w:ascii="Arial" w:hAnsi="Arial" w:cs="Arial"/>
          <w:b/>
          <w:bCs/>
        </w:rPr>
        <w:t>WETLAND CHECKLIST</w:t>
      </w:r>
    </w:p>
    <w:p w14:paraId="6E3B4B72" w14:textId="77777777" w:rsidR="00000000" w:rsidRDefault="00000000">
      <w:pPr>
        <w:rPr>
          <w:rFonts w:ascii="Arial" w:hAnsi="Arial" w:cs="Arial"/>
          <w:b/>
          <w:bC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381"/>
        <w:gridCol w:w="5381"/>
      </w:tblGrid>
      <w:tr w:rsidR="00000000" w14:paraId="159463F9" w14:textId="77777777">
        <w:tblPrEx>
          <w:tblCellMar>
            <w:top w:w="0" w:type="dxa"/>
            <w:bottom w:w="0" w:type="dxa"/>
          </w:tblCellMar>
        </w:tblPrEx>
        <w:tc>
          <w:tcPr>
            <w:tcW w:w="5494" w:type="dxa"/>
          </w:tcPr>
          <w:p w14:paraId="73CA41F5" w14:textId="77777777" w:rsidR="00000000" w:rsidRDefault="00000000">
            <w:pPr>
              <w:rPr>
                <w:rFonts w:ascii="Arial" w:hAnsi="Arial" w:cs="Arial"/>
                <w:b/>
                <w:bCs/>
              </w:rPr>
            </w:pPr>
            <w:r>
              <w:rPr>
                <w:rFonts w:ascii="Arial" w:hAnsi="Arial" w:cs="Arial"/>
                <w:b/>
                <w:bCs/>
              </w:rPr>
              <w:t>Harmful actions / Poor land management</w:t>
            </w:r>
          </w:p>
        </w:tc>
        <w:tc>
          <w:tcPr>
            <w:tcW w:w="5494" w:type="dxa"/>
          </w:tcPr>
          <w:p w14:paraId="3151436C" w14:textId="77777777" w:rsidR="00000000" w:rsidRDefault="00000000">
            <w:pPr>
              <w:rPr>
                <w:rFonts w:ascii="Arial" w:hAnsi="Arial" w:cs="Arial"/>
                <w:b/>
                <w:bCs/>
              </w:rPr>
            </w:pPr>
            <w:r>
              <w:rPr>
                <w:rFonts w:ascii="Arial" w:hAnsi="Arial" w:cs="Arial"/>
                <w:b/>
                <w:bCs/>
              </w:rPr>
              <w:t>Good actions / Good land management</w:t>
            </w:r>
          </w:p>
        </w:tc>
      </w:tr>
      <w:tr w:rsidR="00000000" w14:paraId="6C4B3E96" w14:textId="77777777">
        <w:tblPrEx>
          <w:tblCellMar>
            <w:top w:w="0" w:type="dxa"/>
            <w:bottom w:w="0" w:type="dxa"/>
          </w:tblCellMar>
        </w:tblPrEx>
        <w:tc>
          <w:tcPr>
            <w:tcW w:w="5494" w:type="dxa"/>
          </w:tcPr>
          <w:p w14:paraId="78CC03D9" w14:textId="77777777" w:rsidR="00000000" w:rsidRDefault="00000000">
            <w:pPr>
              <w:rPr>
                <w:rFonts w:ascii="Arial" w:hAnsi="Arial" w:cs="Arial"/>
              </w:rPr>
            </w:pPr>
            <w:r>
              <w:rPr>
                <w:rFonts w:ascii="Arial" w:hAnsi="Arial" w:cs="Arial"/>
              </w:rPr>
              <w:t>Toilets, rubbish, cattle and erosion polluting a water supply.</w:t>
            </w:r>
          </w:p>
        </w:tc>
        <w:tc>
          <w:tcPr>
            <w:tcW w:w="5494" w:type="dxa"/>
          </w:tcPr>
          <w:p w14:paraId="45BC851B" w14:textId="77777777" w:rsidR="00000000" w:rsidRDefault="00000000">
            <w:pPr>
              <w:rPr>
                <w:rFonts w:ascii="Arial" w:hAnsi="Arial" w:cs="Arial"/>
              </w:rPr>
            </w:pPr>
            <w:r>
              <w:rPr>
                <w:rFonts w:ascii="Arial" w:hAnsi="Arial" w:cs="Arial"/>
              </w:rPr>
              <w:t>A water source protected by a fence, and water being piped to a storage dam for community use.</w:t>
            </w:r>
          </w:p>
        </w:tc>
      </w:tr>
      <w:tr w:rsidR="00000000" w14:paraId="66C23255" w14:textId="77777777">
        <w:tblPrEx>
          <w:tblCellMar>
            <w:top w:w="0" w:type="dxa"/>
            <w:bottom w:w="0" w:type="dxa"/>
          </w:tblCellMar>
        </w:tblPrEx>
        <w:tc>
          <w:tcPr>
            <w:tcW w:w="5494" w:type="dxa"/>
          </w:tcPr>
          <w:p w14:paraId="1DAD0245" w14:textId="77777777" w:rsidR="00000000" w:rsidRDefault="00000000">
            <w:pPr>
              <w:rPr>
                <w:rFonts w:ascii="Arial" w:hAnsi="Arial" w:cs="Arial"/>
              </w:rPr>
            </w:pPr>
            <w:r>
              <w:rPr>
                <w:rFonts w:ascii="Arial" w:hAnsi="Arial" w:cs="Arial"/>
              </w:rPr>
              <w:t>Alien trees planted in a mountain valley catchment.</w:t>
            </w:r>
          </w:p>
        </w:tc>
        <w:tc>
          <w:tcPr>
            <w:tcW w:w="5494" w:type="dxa"/>
          </w:tcPr>
          <w:p w14:paraId="113CDBA0" w14:textId="77777777" w:rsidR="00000000" w:rsidRDefault="00000000">
            <w:pPr>
              <w:rPr>
                <w:rFonts w:ascii="Arial" w:hAnsi="Arial" w:cs="Arial"/>
              </w:rPr>
            </w:pPr>
            <w:r>
              <w:rPr>
                <w:rFonts w:ascii="Arial" w:hAnsi="Arial" w:cs="Arial"/>
              </w:rPr>
              <w:t>A permaculture farm (growing several crops) which has natural vegetation between the fields and the river</w:t>
            </w:r>
          </w:p>
        </w:tc>
      </w:tr>
      <w:tr w:rsidR="00000000" w14:paraId="7E67CED3" w14:textId="77777777">
        <w:tblPrEx>
          <w:tblCellMar>
            <w:top w:w="0" w:type="dxa"/>
            <w:bottom w:w="0" w:type="dxa"/>
          </w:tblCellMar>
        </w:tblPrEx>
        <w:tc>
          <w:tcPr>
            <w:tcW w:w="5494" w:type="dxa"/>
          </w:tcPr>
          <w:p w14:paraId="4311E356" w14:textId="77777777" w:rsidR="00000000" w:rsidRDefault="00000000">
            <w:pPr>
              <w:rPr>
                <w:rFonts w:ascii="Arial" w:hAnsi="Arial" w:cs="Arial"/>
              </w:rPr>
            </w:pPr>
            <w:r>
              <w:rPr>
                <w:rFonts w:ascii="Arial" w:hAnsi="Arial" w:cs="Arial"/>
              </w:rPr>
              <w:t>Farmer draining and ploughing a wetland.</w:t>
            </w:r>
          </w:p>
        </w:tc>
        <w:tc>
          <w:tcPr>
            <w:tcW w:w="5494" w:type="dxa"/>
          </w:tcPr>
          <w:p w14:paraId="204B28C5" w14:textId="77777777" w:rsidR="00000000" w:rsidRDefault="00000000">
            <w:pPr>
              <w:rPr>
                <w:rFonts w:ascii="Arial" w:hAnsi="Arial" w:cs="Arial"/>
              </w:rPr>
            </w:pPr>
            <w:r>
              <w:rPr>
                <w:rFonts w:ascii="Arial" w:hAnsi="Arial" w:cs="Arial"/>
              </w:rPr>
              <w:t>A restored catchment (start of a river) where rocks and plants prevent soil erosion, and people can picnic and enjoy nature.</w:t>
            </w:r>
          </w:p>
        </w:tc>
      </w:tr>
      <w:tr w:rsidR="00000000" w14:paraId="5BF4FDF0" w14:textId="77777777">
        <w:tblPrEx>
          <w:tblCellMar>
            <w:top w:w="0" w:type="dxa"/>
            <w:bottom w:w="0" w:type="dxa"/>
          </w:tblCellMar>
        </w:tblPrEx>
        <w:tc>
          <w:tcPr>
            <w:tcW w:w="5494" w:type="dxa"/>
          </w:tcPr>
          <w:p w14:paraId="6F767CDF" w14:textId="77777777" w:rsidR="00000000" w:rsidRDefault="00000000">
            <w:pPr>
              <w:rPr>
                <w:rFonts w:ascii="Arial" w:hAnsi="Arial" w:cs="Arial"/>
              </w:rPr>
            </w:pPr>
            <w:r>
              <w:rPr>
                <w:rFonts w:ascii="Arial" w:hAnsi="Arial" w:cs="Arial"/>
              </w:rPr>
              <w:t>Four places where housing and farming practices have removed natural plants from the river’s edge and caused erosion.</w:t>
            </w:r>
          </w:p>
        </w:tc>
        <w:tc>
          <w:tcPr>
            <w:tcW w:w="5494" w:type="dxa"/>
          </w:tcPr>
          <w:p w14:paraId="2FA1598B" w14:textId="77777777" w:rsidR="00000000" w:rsidRDefault="00000000">
            <w:pPr>
              <w:rPr>
                <w:rFonts w:ascii="Arial" w:hAnsi="Arial" w:cs="Arial"/>
              </w:rPr>
            </w:pPr>
          </w:p>
        </w:tc>
      </w:tr>
      <w:tr w:rsidR="00000000" w14:paraId="66FCEDAE" w14:textId="77777777">
        <w:tblPrEx>
          <w:tblCellMar>
            <w:top w:w="0" w:type="dxa"/>
            <w:bottom w:w="0" w:type="dxa"/>
          </w:tblCellMar>
        </w:tblPrEx>
        <w:tc>
          <w:tcPr>
            <w:tcW w:w="5494" w:type="dxa"/>
          </w:tcPr>
          <w:p w14:paraId="60BED539" w14:textId="77777777" w:rsidR="00000000" w:rsidRDefault="00000000">
            <w:pPr>
              <w:rPr>
                <w:rFonts w:ascii="Arial" w:hAnsi="Arial" w:cs="Arial"/>
              </w:rPr>
            </w:pPr>
            <w:r>
              <w:rPr>
                <w:rFonts w:ascii="Arial" w:hAnsi="Arial" w:cs="Arial"/>
              </w:rPr>
              <w:t>Farmer John who uses too much fertiliser. Water run-off from his land causes algal bloom in the dam.</w:t>
            </w:r>
          </w:p>
        </w:tc>
        <w:tc>
          <w:tcPr>
            <w:tcW w:w="5494" w:type="dxa"/>
          </w:tcPr>
          <w:p w14:paraId="1406E146" w14:textId="77777777" w:rsidR="00000000" w:rsidRDefault="00000000">
            <w:pPr>
              <w:rPr>
                <w:rFonts w:ascii="Arial" w:hAnsi="Arial" w:cs="Arial"/>
              </w:rPr>
            </w:pPr>
          </w:p>
        </w:tc>
      </w:tr>
      <w:tr w:rsidR="00000000" w14:paraId="5F4E3086" w14:textId="77777777">
        <w:tblPrEx>
          <w:tblCellMar>
            <w:top w:w="0" w:type="dxa"/>
            <w:bottom w:w="0" w:type="dxa"/>
          </w:tblCellMar>
        </w:tblPrEx>
        <w:tc>
          <w:tcPr>
            <w:tcW w:w="5494" w:type="dxa"/>
          </w:tcPr>
          <w:p w14:paraId="10370F58" w14:textId="77777777" w:rsidR="00000000" w:rsidRDefault="00000000">
            <w:pPr>
              <w:rPr>
                <w:rFonts w:ascii="Arial" w:hAnsi="Arial" w:cs="Arial"/>
              </w:rPr>
            </w:pPr>
            <w:r>
              <w:rPr>
                <w:rFonts w:ascii="Arial" w:hAnsi="Arial" w:cs="Arial"/>
              </w:rPr>
              <w:t>Farmer Brown spraying pesticide too close to the river. This kills water animals.</w:t>
            </w:r>
          </w:p>
        </w:tc>
        <w:tc>
          <w:tcPr>
            <w:tcW w:w="5494" w:type="dxa"/>
          </w:tcPr>
          <w:p w14:paraId="2B54625C" w14:textId="77777777" w:rsidR="00000000" w:rsidRDefault="00000000">
            <w:pPr>
              <w:rPr>
                <w:rFonts w:ascii="Arial" w:hAnsi="Arial" w:cs="Arial"/>
              </w:rPr>
            </w:pPr>
          </w:p>
        </w:tc>
      </w:tr>
      <w:tr w:rsidR="00000000" w14:paraId="441C8370" w14:textId="77777777">
        <w:tblPrEx>
          <w:tblCellMar>
            <w:top w:w="0" w:type="dxa"/>
            <w:bottom w:w="0" w:type="dxa"/>
          </w:tblCellMar>
        </w:tblPrEx>
        <w:tc>
          <w:tcPr>
            <w:tcW w:w="5494" w:type="dxa"/>
          </w:tcPr>
          <w:p w14:paraId="55A85AFF" w14:textId="77777777" w:rsidR="00000000" w:rsidRDefault="00000000">
            <w:pPr>
              <w:rPr>
                <w:rFonts w:ascii="Arial" w:hAnsi="Arial" w:cs="Arial"/>
              </w:rPr>
            </w:pPr>
            <w:r>
              <w:rPr>
                <w:rFonts w:ascii="Arial" w:hAnsi="Arial" w:cs="Arial"/>
              </w:rPr>
              <w:t>A dry river bed because of a dam. All the river animals and plants have died.</w:t>
            </w:r>
          </w:p>
        </w:tc>
        <w:tc>
          <w:tcPr>
            <w:tcW w:w="5494" w:type="dxa"/>
          </w:tcPr>
          <w:p w14:paraId="36B7CC11" w14:textId="77777777" w:rsidR="00000000" w:rsidRDefault="00000000">
            <w:pPr>
              <w:rPr>
                <w:rFonts w:ascii="Arial" w:hAnsi="Arial" w:cs="Arial"/>
              </w:rPr>
            </w:pPr>
          </w:p>
        </w:tc>
      </w:tr>
      <w:tr w:rsidR="00000000" w14:paraId="0844D989" w14:textId="77777777">
        <w:tblPrEx>
          <w:tblCellMar>
            <w:top w:w="0" w:type="dxa"/>
            <w:bottom w:w="0" w:type="dxa"/>
          </w:tblCellMar>
        </w:tblPrEx>
        <w:tc>
          <w:tcPr>
            <w:tcW w:w="5494" w:type="dxa"/>
          </w:tcPr>
          <w:p w14:paraId="14EB42AC" w14:textId="77777777" w:rsidR="00000000" w:rsidRDefault="00000000">
            <w:pPr>
              <w:rPr>
                <w:rFonts w:ascii="Arial" w:hAnsi="Arial" w:cs="Arial"/>
              </w:rPr>
            </w:pPr>
            <w:r>
              <w:rPr>
                <w:rFonts w:ascii="Arial" w:hAnsi="Arial" w:cs="Arial"/>
              </w:rPr>
              <w:t>A wetland being filled with rubble for housing development.</w:t>
            </w:r>
          </w:p>
        </w:tc>
        <w:tc>
          <w:tcPr>
            <w:tcW w:w="5494" w:type="dxa"/>
          </w:tcPr>
          <w:p w14:paraId="206971F0" w14:textId="77777777" w:rsidR="00000000" w:rsidRDefault="00000000">
            <w:pPr>
              <w:rPr>
                <w:rFonts w:ascii="Arial" w:hAnsi="Arial" w:cs="Arial"/>
              </w:rPr>
            </w:pPr>
          </w:p>
        </w:tc>
      </w:tr>
      <w:tr w:rsidR="00000000" w14:paraId="5ADD3D92" w14:textId="77777777">
        <w:tblPrEx>
          <w:tblCellMar>
            <w:top w:w="0" w:type="dxa"/>
            <w:bottom w:w="0" w:type="dxa"/>
          </w:tblCellMar>
        </w:tblPrEx>
        <w:tc>
          <w:tcPr>
            <w:tcW w:w="5494" w:type="dxa"/>
          </w:tcPr>
          <w:p w14:paraId="545A0BF9" w14:textId="77777777" w:rsidR="00000000" w:rsidRDefault="00000000">
            <w:pPr>
              <w:rPr>
                <w:rFonts w:ascii="Arial" w:hAnsi="Arial" w:cs="Arial"/>
              </w:rPr>
            </w:pPr>
            <w:r>
              <w:rPr>
                <w:rFonts w:ascii="Arial" w:hAnsi="Arial" w:cs="Arial"/>
              </w:rPr>
              <w:t>Bokkiesburg factories, and litter polluting the river.</w:t>
            </w:r>
          </w:p>
        </w:tc>
        <w:tc>
          <w:tcPr>
            <w:tcW w:w="5494" w:type="dxa"/>
          </w:tcPr>
          <w:p w14:paraId="1D8A39EF" w14:textId="77777777" w:rsidR="00000000" w:rsidRDefault="00000000">
            <w:pPr>
              <w:rPr>
                <w:rFonts w:ascii="Arial" w:hAnsi="Arial" w:cs="Arial"/>
              </w:rPr>
            </w:pPr>
          </w:p>
        </w:tc>
      </w:tr>
      <w:tr w:rsidR="00000000" w14:paraId="03B85DD1" w14:textId="77777777">
        <w:tblPrEx>
          <w:tblCellMar>
            <w:top w:w="0" w:type="dxa"/>
            <w:bottom w:w="0" w:type="dxa"/>
          </w:tblCellMar>
        </w:tblPrEx>
        <w:tc>
          <w:tcPr>
            <w:tcW w:w="5494" w:type="dxa"/>
          </w:tcPr>
          <w:p w14:paraId="748FE945" w14:textId="77777777" w:rsidR="00000000" w:rsidRDefault="00000000">
            <w:pPr>
              <w:rPr>
                <w:rFonts w:ascii="Arial" w:hAnsi="Arial" w:cs="Arial"/>
              </w:rPr>
            </w:pPr>
            <w:r>
              <w:rPr>
                <w:rFonts w:ascii="Arial" w:hAnsi="Arial" w:cs="Arial"/>
              </w:rPr>
              <w:t>A narrow bridge causing erosion of the river banks.</w:t>
            </w:r>
          </w:p>
        </w:tc>
        <w:tc>
          <w:tcPr>
            <w:tcW w:w="5494" w:type="dxa"/>
          </w:tcPr>
          <w:p w14:paraId="4FF4F719" w14:textId="77777777" w:rsidR="00000000" w:rsidRDefault="00000000">
            <w:pPr>
              <w:rPr>
                <w:rFonts w:ascii="Arial" w:hAnsi="Arial" w:cs="Arial"/>
              </w:rPr>
            </w:pPr>
          </w:p>
        </w:tc>
      </w:tr>
      <w:tr w:rsidR="00000000" w14:paraId="593499F9" w14:textId="77777777">
        <w:tblPrEx>
          <w:tblCellMar>
            <w:top w:w="0" w:type="dxa"/>
            <w:bottom w:w="0" w:type="dxa"/>
          </w:tblCellMar>
        </w:tblPrEx>
        <w:tc>
          <w:tcPr>
            <w:tcW w:w="5494" w:type="dxa"/>
          </w:tcPr>
          <w:p w14:paraId="52F3C556" w14:textId="77777777" w:rsidR="00000000" w:rsidRDefault="00000000">
            <w:pPr>
              <w:rPr>
                <w:rFonts w:ascii="Arial" w:hAnsi="Arial" w:cs="Arial"/>
              </w:rPr>
            </w:pPr>
            <w:r>
              <w:rPr>
                <w:rFonts w:ascii="Arial" w:hAnsi="Arial" w:cs="Arial"/>
              </w:rPr>
              <w:t>A mangrove swamp that has been drained, and houses built too close to the river mouth.</w:t>
            </w:r>
          </w:p>
        </w:tc>
        <w:tc>
          <w:tcPr>
            <w:tcW w:w="5494" w:type="dxa"/>
          </w:tcPr>
          <w:p w14:paraId="6CE646BC" w14:textId="77777777" w:rsidR="00000000" w:rsidRDefault="00000000">
            <w:pPr>
              <w:rPr>
                <w:rFonts w:ascii="Arial" w:hAnsi="Arial" w:cs="Arial"/>
              </w:rPr>
            </w:pPr>
          </w:p>
        </w:tc>
      </w:tr>
    </w:tbl>
    <w:p w14:paraId="5203D314" w14:textId="77777777" w:rsidR="00000000" w:rsidRDefault="00000000">
      <w:pPr>
        <w:rPr>
          <w:rFonts w:ascii="Arial" w:hAnsi="Arial" w:cs="Arial"/>
        </w:rPr>
      </w:pPr>
    </w:p>
    <w:p w14:paraId="77C57623" w14:textId="77777777" w:rsidR="00000000" w:rsidRDefault="00000000">
      <w:pPr>
        <w:rPr>
          <w:rFonts w:ascii="Arial" w:hAnsi="Arial" w:cs="Arial"/>
        </w:rPr>
      </w:pPr>
    </w:p>
    <w:p w14:paraId="6D520EAE" w14:textId="77777777" w:rsidR="00000000" w:rsidRDefault="00000000">
      <w:pPr>
        <w:rPr>
          <w:rFonts w:ascii="Arial" w:hAnsi="Arial" w:cs="Arial"/>
        </w:rPr>
      </w:pPr>
    </w:p>
    <w:p w14:paraId="000A0DB2" w14:textId="77777777" w:rsidR="00000000" w:rsidRDefault="00000000">
      <w:pPr>
        <w:pStyle w:val="Heading1"/>
        <w:jc w:val="left"/>
        <w:rPr>
          <w:sz w:val="22"/>
        </w:rPr>
      </w:pPr>
      <w:r>
        <w:rPr>
          <w:sz w:val="22"/>
        </w:rPr>
        <w:t>Criteria to assess learners during this social sciences: geography lesson</w:t>
      </w:r>
    </w:p>
    <w:p w14:paraId="1CBC091C" w14:textId="77777777" w:rsidR="00000000" w:rsidRDefault="00000000"/>
    <w:tbl>
      <w:tblPr>
        <w:tblW w:w="9108"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1849"/>
        <w:gridCol w:w="1980"/>
        <w:gridCol w:w="1800"/>
        <w:gridCol w:w="1620"/>
      </w:tblGrid>
      <w:tr w:rsidR="00000000" w14:paraId="649FA012" w14:textId="77777777">
        <w:tblPrEx>
          <w:tblCellMar>
            <w:top w:w="0" w:type="dxa"/>
            <w:bottom w:w="0" w:type="dxa"/>
          </w:tblCellMar>
        </w:tblPrEx>
        <w:tc>
          <w:tcPr>
            <w:tcW w:w="1859" w:type="dxa"/>
          </w:tcPr>
          <w:p w14:paraId="74B6276D" w14:textId="77777777" w:rsidR="00000000" w:rsidRDefault="00000000">
            <w:pPr>
              <w:rPr>
                <w:rFonts w:ascii="Arial" w:hAnsi="Arial" w:cs="Arial"/>
                <w:b/>
                <w:bCs/>
                <w:sz w:val="18"/>
              </w:rPr>
            </w:pPr>
            <w:r>
              <w:rPr>
                <w:rFonts w:ascii="Arial" w:hAnsi="Arial" w:cs="Arial"/>
                <w:b/>
                <w:bCs/>
                <w:sz w:val="18"/>
              </w:rPr>
              <w:t>Criteria</w:t>
            </w:r>
          </w:p>
        </w:tc>
        <w:tc>
          <w:tcPr>
            <w:tcW w:w="1849" w:type="dxa"/>
          </w:tcPr>
          <w:p w14:paraId="0B13672E"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980" w:type="dxa"/>
          </w:tcPr>
          <w:p w14:paraId="0269F674"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00" w:type="dxa"/>
          </w:tcPr>
          <w:p w14:paraId="36207018"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tcPr>
          <w:p w14:paraId="15792C27"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2B4FDD7F" w14:textId="77777777">
        <w:tblPrEx>
          <w:tblCellMar>
            <w:top w:w="0" w:type="dxa"/>
            <w:bottom w:w="0" w:type="dxa"/>
          </w:tblCellMar>
        </w:tblPrEx>
        <w:tc>
          <w:tcPr>
            <w:tcW w:w="1859" w:type="dxa"/>
          </w:tcPr>
          <w:p w14:paraId="5ACCAC74" w14:textId="77777777" w:rsidR="00000000" w:rsidRDefault="00000000">
            <w:pPr>
              <w:rPr>
                <w:rFonts w:ascii="Arial" w:hAnsi="Arial" w:cs="Arial"/>
                <w:sz w:val="18"/>
              </w:rPr>
            </w:pPr>
            <w:r>
              <w:rPr>
                <w:rFonts w:ascii="Arial" w:hAnsi="Arial" w:cs="Arial"/>
                <w:sz w:val="18"/>
              </w:rPr>
              <w:t>The learner was able to identify good land management practices from ‘David’s Wetland Walkabout’</w:t>
            </w:r>
          </w:p>
        </w:tc>
        <w:tc>
          <w:tcPr>
            <w:tcW w:w="1849" w:type="dxa"/>
          </w:tcPr>
          <w:p w14:paraId="7900B6C7" w14:textId="77777777" w:rsidR="00000000" w:rsidRDefault="00000000">
            <w:pPr>
              <w:rPr>
                <w:rFonts w:ascii="Arial" w:hAnsi="Arial" w:cs="Arial"/>
                <w:sz w:val="18"/>
              </w:rPr>
            </w:pPr>
          </w:p>
        </w:tc>
        <w:tc>
          <w:tcPr>
            <w:tcW w:w="1980" w:type="dxa"/>
          </w:tcPr>
          <w:p w14:paraId="2B70EBED" w14:textId="77777777" w:rsidR="00000000" w:rsidRDefault="00000000">
            <w:pPr>
              <w:rPr>
                <w:rFonts w:ascii="Arial" w:hAnsi="Arial" w:cs="Arial"/>
                <w:sz w:val="18"/>
              </w:rPr>
            </w:pPr>
          </w:p>
        </w:tc>
        <w:tc>
          <w:tcPr>
            <w:tcW w:w="1800" w:type="dxa"/>
          </w:tcPr>
          <w:p w14:paraId="2617B1D9" w14:textId="77777777" w:rsidR="00000000" w:rsidRDefault="00000000">
            <w:pPr>
              <w:rPr>
                <w:rFonts w:ascii="Arial" w:hAnsi="Arial" w:cs="Arial"/>
                <w:sz w:val="18"/>
              </w:rPr>
            </w:pPr>
          </w:p>
        </w:tc>
        <w:tc>
          <w:tcPr>
            <w:tcW w:w="1620" w:type="dxa"/>
          </w:tcPr>
          <w:p w14:paraId="760EA7FF" w14:textId="77777777" w:rsidR="00000000" w:rsidRDefault="00000000">
            <w:pPr>
              <w:rPr>
                <w:rFonts w:ascii="Arial" w:hAnsi="Arial" w:cs="Arial"/>
                <w:sz w:val="18"/>
              </w:rPr>
            </w:pPr>
          </w:p>
        </w:tc>
      </w:tr>
      <w:tr w:rsidR="00000000" w14:paraId="5C8A4001" w14:textId="77777777">
        <w:tblPrEx>
          <w:tblCellMar>
            <w:top w:w="0" w:type="dxa"/>
            <w:bottom w:w="0" w:type="dxa"/>
          </w:tblCellMar>
        </w:tblPrEx>
        <w:tc>
          <w:tcPr>
            <w:tcW w:w="1859" w:type="dxa"/>
          </w:tcPr>
          <w:p w14:paraId="31F10E5B" w14:textId="77777777" w:rsidR="00000000" w:rsidRDefault="00000000">
            <w:pPr>
              <w:rPr>
                <w:rFonts w:ascii="Arial" w:hAnsi="Arial" w:cs="Arial"/>
                <w:sz w:val="18"/>
              </w:rPr>
            </w:pPr>
            <w:r>
              <w:rPr>
                <w:rFonts w:ascii="Arial" w:hAnsi="Arial" w:cs="Arial"/>
                <w:sz w:val="18"/>
              </w:rPr>
              <w:t>The learner was able to identify bad land management practices from ‘David’s Wetland Walkabout’</w:t>
            </w:r>
          </w:p>
        </w:tc>
        <w:tc>
          <w:tcPr>
            <w:tcW w:w="1849" w:type="dxa"/>
          </w:tcPr>
          <w:p w14:paraId="07C07BE6" w14:textId="77777777" w:rsidR="00000000" w:rsidRDefault="00000000">
            <w:pPr>
              <w:rPr>
                <w:rFonts w:ascii="Arial" w:hAnsi="Arial" w:cs="Arial"/>
                <w:sz w:val="18"/>
              </w:rPr>
            </w:pPr>
          </w:p>
        </w:tc>
        <w:tc>
          <w:tcPr>
            <w:tcW w:w="1980" w:type="dxa"/>
          </w:tcPr>
          <w:p w14:paraId="7E5DDAED" w14:textId="77777777" w:rsidR="00000000" w:rsidRDefault="00000000">
            <w:pPr>
              <w:rPr>
                <w:rFonts w:ascii="Arial" w:hAnsi="Arial" w:cs="Arial"/>
                <w:sz w:val="18"/>
              </w:rPr>
            </w:pPr>
          </w:p>
        </w:tc>
        <w:tc>
          <w:tcPr>
            <w:tcW w:w="1800" w:type="dxa"/>
          </w:tcPr>
          <w:p w14:paraId="71A4B506" w14:textId="77777777" w:rsidR="00000000" w:rsidRDefault="00000000">
            <w:pPr>
              <w:rPr>
                <w:rFonts w:ascii="Arial" w:hAnsi="Arial" w:cs="Arial"/>
                <w:sz w:val="18"/>
              </w:rPr>
            </w:pPr>
          </w:p>
        </w:tc>
        <w:tc>
          <w:tcPr>
            <w:tcW w:w="1620" w:type="dxa"/>
          </w:tcPr>
          <w:p w14:paraId="56C19BFE" w14:textId="77777777" w:rsidR="00000000" w:rsidRDefault="00000000">
            <w:pPr>
              <w:rPr>
                <w:rFonts w:ascii="Arial" w:hAnsi="Arial" w:cs="Arial"/>
                <w:sz w:val="18"/>
              </w:rPr>
            </w:pPr>
          </w:p>
        </w:tc>
      </w:tr>
      <w:tr w:rsidR="00000000" w14:paraId="07403A4B" w14:textId="77777777">
        <w:tblPrEx>
          <w:tblCellMar>
            <w:top w:w="0" w:type="dxa"/>
            <w:bottom w:w="0" w:type="dxa"/>
          </w:tblCellMar>
        </w:tblPrEx>
        <w:tc>
          <w:tcPr>
            <w:tcW w:w="1859" w:type="dxa"/>
          </w:tcPr>
          <w:p w14:paraId="3EC6534F" w14:textId="77777777" w:rsidR="00000000" w:rsidRDefault="00000000">
            <w:pPr>
              <w:rPr>
                <w:rFonts w:ascii="Arial" w:hAnsi="Arial" w:cs="Arial"/>
                <w:sz w:val="18"/>
              </w:rPr>
            </w:pPr>
            <w:r>
              <w:rPr>
                <w:rFonts w:ascii="Arial" w:hAnsi="Arial" w:cs="Arial"/>
                <w:sz w:val="18"/>
              </w:rPr>
              <w:t>The learner wrote a letter, warning of the flood potential to the town and was able to offer suggestions of good/better land management practices</w:t>
            </w:r>
          </w:p>
        </w:tc>
        <w:tc>
          <w:tcPr>
            <w:tcW w:w="1849" w:type="dxa"/>
          </w:tcPr>
          <w:p w14:paraId="5976DB95" w14:textId="77777777" w:rsidR="00000000" w:rsidRDefault="00000000">
            <w:pPr>
              <w:rPr>
                <w:rFonts w:ascii="Arial" w:hAnsi="Arial" w:cs="Arial"/>
                <w:sz w:val="18"/>
              </w:rPr>
            </w:pPr>
          </w:p>
        </w:tc>
        <w:tc>
          <w:tcPr>
            <w:tcW w:w="1980" w:type="dxa"/>
          </w:tcPr>
          <w:p w14:paraId="3FD2D3D2" w14:textId="77777777" w:rsidR="00000000" w:rsidRDefault="00000000">
            <w:pPr>
              <w:rPr>
                <w:rFonts w:ascii="Arial" w:hAnsi="Arial" w:cs="Arial"/>
                <w:sz w:val="18"/>
              </w:rPr>
            </w:pPr>
          </w:p>
        </w:tc>
        <w:tc>
          <w:tcPr>
            <w:tcW w:w="1800" w:type="dxa"/>
          </w:tcPr>
          <w:p w14:paraId="16150053" w14:textId="77777777" w:rsidR="00000000" w:rsidRDefault="00000000">
            <w:pPr>
              <w:rPr>
                <w:rFonts w:ascii="Arial" w:hAnsi="Arial" w:cs="Arial"/>
                <w:sz w:val="18"/>
              </w:rPr>
            </w:pPr>
          </w:p>
        </w:tc>
        <w:tc>
          <w:tcPr>
            <w:tcW w:w="1620" w:type="dxa"/>
          </w:tcPr>
          <w:p w14:paraId="3EBA2C3F" w14:textId="77777777" w:rsidR="00000000" w:rsidRDefault="00000000">
            <w:pPr>
              <w:rPr>
                <w:rFonts w:ascii="Arial" w:hAnsi="Arial" w:cs="Arial"/>
                <w:sz w:val="18"/>
              </w:rPr>
            </w:pPr>
          </w:p>
        </w:tc>
      </w:tr>
    </w:tbl>
    <w:p w14:paraId="4608F4B6" w14:textId="77777777" w:rsidR="00000000" w:rsidRDefault="00000000"/>
    <w:p w14:paraId="60A0BD10" w14:textId="77777777" w:rsidR="00000000" w:rsidRDefault="00000000">
      <w:pPr>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0762"/>
      </w:tblGrid>
      <w:tr w:rsidR="00000000" w14:paraId="40373B4C" w14:textId="77777777">
        <w:tblPrEx>
          <w:tblCellMar>
            <w:top w:w="0" w:type="dxa"/>
            <w:bottom w:w="0" w:type="dxa"/>
          </w:tblCellMar>
        </w:tblPrEx>
        <w:tc>
          <w:tcPr>
            <w:tcW w:w="10988" w:type="dxa"/>
          </w:tcPr>
          <w:p w14:paraId="1181EB94" w14:textId="77777777" w:rsidR="00000000" w:rsidRDefault="00000000">
            <w:pPr>
              <w:pStyle w:val="Heading1"/>
            </w:pPr>
            <w:r>
              <w:t>ACTIVITY FIVE: “SAVE OUR WETLANDS” POSTER</w:t>
            </w:r>
          </w:p>
        </w:tc>
      </w:tr>
    </w:tbl>
    <w:p w14:paraId="21EAA4BC" w14:textId="77777777" w:rsidR="00000000" w:rsidRDefault="00000000">
      <w:pPr>
        <w:rPr>
          <w:rFonts w:ascii="Arial" w:hAnsi="Arial" w:cs="Arial"/>
        </w:rPr>
      </w:pPr>
    </w:p>
    <w:p w14:paraId="41BE76C5" w14:textId="77777777" w:rsidR="00000000" w:rsidRDefault="00000000">
      <w:pPr>
        <w:pStyle w:val="BodyText2"/>
      </w:pPr>
      <w:r>
        <w:t xml:space="preserve">During this ARTS AND CULTURE lesson, learners design and create a “Save our Wetlands” poster. They are encouraged to use mixed media such as paint, pastels, </w:t>
      </w:r>
    </w:p>
    <w:p w14:paraId="42DF3F6E" w14:textId="77777777" w:rsidR="00000000" w:rsidRDefault="00000000">
      <w:pPr>
        <w:jc w:val="center"/>
        <w:rPr>
          <w:rFonts w:ascii="Arial" w:hAnsi="Arial" w:cs="Arial"/>
          <w:b/>
          <w:bCs/>
        </w:rPr>
      </w:pPr>
      <w:r>
        <w:rPr>
          <w:rFonts w:ascii="Arial" w:hAnsi="Arial" w:cs="Arial"/>
          <w:b/>
          <w:bCs/>
        </w:rPr>
        <w:t>wax crayons, chalk and pastels.</w:t>
      </w:r>
    </w:p>
    <w:p w14:paraId="09912CF7" w14:textId="77777777" w:rsidR="00000000" w:rsidRDefault="00000000">
      <w:pPr>
        <w:jc w:val="center"/>
        <w:rPr>
          <w:rFonts w:ascii="Arial" w:hAnsi="Arial" w:cs="Arial"/>
          <w:b/>
          <w:bCs/>
        </w:rPr>
      </w:pPr>
    </w:p>
    <w:p w14:paraId="2176B695" w14:textId="77777777" w:rsidR="00000000" w:rsidRDefault="00000000">
      <w:pPr>
        <w:rPr>
          <w:rFonts w:ascii="Arial" w:hAnsi="Arial" w:cs="Arial"/>
          <w:b/>
          <w:bCs/>
        </w:rPr>
      </w:pPr>
      <w:r>
        <w:rPr>
          <w:rFonts w:ascii="Arial" w:hAnsi="Arial" w:cs="Arial"/>
          <w:b/>
          <w:bCs/>
        </w:rPr>
        <w:t>You will need:</w:t>
      </w:r>
    </w:p>
    <w:p w14:paraId="6247241B" w14:textId="77777777" w:rsidR="00000000" w:rsidRDefault="00000000">
      <w:pPr>
        <w:rPr>
          <w:rFonts w:ascii="Arial" w:hAnsi="Arial" w:cs="Arial"/>
        </w:rPr>
      </w:pPr>
    </w:p>
    <w:p w14:paraId="5E40FF91" w14:textId="77777777" w:rsidR="00000000" w:rsidRDefault="00000000">
      <w:pPr>
        <w:numPr>
          <w:ilvl w:val="0"/>
          <w:numId w:val="23"/>
        </w:numPr>
        <w:rPr>
          <w:rFonts w:ascii="Arial" w:hAnsi="Arial" w:cs="Arial"/>
        </w:rPr>
      </w:pPr>
      <w:r>
        <w:rPr>
          <w:rFonts w:ascii="Arial" w:hAnsi="Arial" w:cs="Arial"/>
        </w:rPr>
        <w:t>Paper – white or coloured</w:t>
      </w:r>
    </w:p>
    <w:p w14:paraId="7E993CC2" w14:textId="77777777" w:rsidR="00000000" w:rsidRDefault="00000000">
      <w:pPr>
        <w:numPr>
          <w:ilvl w:val="0"/>
          <w:numId w:val="23"/>
        </w:numPr>
        <w:rPr>
          <w:rFonts w:ascii="Arial" w:hAnsi="Arial" w:cs="Arial"/>
        </w:rPr>
      </w:pPr>
      <w:r>
        <w:rPr>
          <w:rFonts w:ascii="Arial" w:hAnsi="Arial" w:cs="Arial"/>
        </w:rPr>
        <w:t>Paint</w:t>
      </w:r>
    </w:p>
    <w:p w14:paraId="57BCCB92" w14:textId="77777777" w:rsidR="00000000" w:rsidRDefault="00000000">
      <w:pPr>
        <w:numPr>
          <w:ilvl w:val="0"/>
          <w:numId w:val="23"/>
        </w:numPr>
        <w:rPr>
          <w:rFonts w:ascii="Arial" w:hAnsi="Arial" w:cs="Arial"/>
        </w:rPr>
      </w:pPr>
      <w:r>
        <w:rPr>
          <w:rFonts w:ascii="Arial" w:hAnsi="Arial" w:cs="Arial"/>
        </w:rPr>
        <w:t>Pastels</w:t>
      </w:r>
    </w:p>
    <w:p w14:paraId="00DA8BDD" w14:textId="77777777" w:rsidR="00000000" w:rsidRDefault="00000000">
      <w:pPr>
        <w:numPr>
          <w:ilvl w:val="0"/>
          <w:numId w:val="23"/>
        </w:numPr>
        <w:rPr>
          <w:rFonts w:ascii="Arial" w:hAnsi="Arial" w:cs="Arial"/>
        </w:rPr>
      </w:pPr>
      <w:r>
        <w:rPr>
          <w:rFonts w:ascii="Arial" w:hAnsi="Arial" w:cs="Arial"/>
        </w:rPr>
        <w:t>Kokis</w:t>
      </w:r>
    </w:p>
    <w:p w14:paraId="5B345F5F" w14:textId="77777777" w:rsidR="00000000" w:rsidRDefault="00000000">
      <w:pPr>
        <w:numPr>
          <w:ilvl w:val="0"/>
          <w:numId w:val="23"/>
        </w:numPr>
        <w:rPr>
          <w:rFonts w:ascii="Arial" w:hAnsi="Arial" w:cs="Arial"/>
        </w:rPr>
      </w:pPr>
      <w:r>
        <w:rPr>
          <w:rFonts w:ascii="Arial" w:hAnsi="Arial" w:cs="Arial"/>
        </w:rPr>
        <w:t>Chalk</w:t>
      </w:r>
    </w:p>
    <w:p w14:paraId="033BA14C" w14:textId="77777777" w:rsidR="00000000" w:rsidRDefault="00000000">
      <w:pPr>
        <w:numPr>
          <w:ilvl w:val="0"/>
          <w:numId w:val="23"/>
        </w:numPr>
        <w:rPr>
          <w:rFonts w:ascii="Arial" w:hAnsi="Arial" w:cs="Arial"/>
        </w:rPr>
      </w:pPr>
      <w:r>
        <w:rPr>
          <w:rFonts w:ascii="Arial" w:hAnsi="Arial" w:cs="Arial"/>
        </w:rPr>
        <w:t>Wax crayons</w:t>
      </w:r>
    </w:p>
    <w:p w14:paraId="21A7A120" w14:textId="77777777" w:rsidR="00000000" w:rsidRDefault="00000000">
      <w:pPr>
        <w:rPr>
          <w:rFonts w:ascii="Arial" w:hAnsi="Arial" w:cs="Arial"/>
        </w:rPr>
      </w:pPr>
    </w:p>
    <w:p w14:paraId="36DD0B2A" w14:textId="77777777" w:rsidR="00000000" w:rsidRDefault="00000000">
      <w:pPr>
        <w:rPr>
          <w:rFonts w:ascii="Arial" w:hAnsi="Arial" w:cs="Arial"/>
          <w:b/>
          <w:bCs/>
        </w:rPr>
      </w:pPr>
    </w:p>
    <w:p w14:paraId="59022020" w14:textId="77777777" w:rsidR="00000000" w:rsidRDefault="00000000">
      <w:pPr>
        <w:rPr>
          <w:rFonts w:ascii="Arial" w:hAnsi="Arial" w:cs="Arial"/>
          <w:b/>
          <w:bCs/>
        </w:rPr>
      </w:pPr>
      <w:r>
        <w:rPr>
          <w:rFonts w:ascii="Arial" w:hAnsi="Arial" w:cs="Arial"/>
          <w:b/>
          <w:bCs/>
        </w:rPr>
        <w:t>What the learners need to do:</w:t>
      </w:r>
    </w:p>
    <w:p w14:paraId="41974B9C" w14:textId="77777777" w:rsidR="00000000" w:rsidRDefault="00000000">
      <w:pPr>
        <w:rPr>
          <w:rFonts w:ascii="Arial" w:hAnsi="Arial" w:cs="Arial"/>
        </w:rPr>
      </w:pPr>
    </w:p>
    <w:p w14:paraId="643C6D4C" w14:textId="77777777" w:rsidR="00000000" w:rsidRDefault="00000000">
      <w:pPr>
        <w:numPr>
          <w:ilvl w:val="0"/>
          <w:numId w:val="25"/>
        </w:numPr>
        <w:rPr>
          <w:rFonts w:ascii="Arial" w:hAnsi="Arial" w:cs="Arial"/>
        </w:rPr>
      </w:pPr>
      <w:r>
        <w:rPr>
          <w:rFonts w:ascii="Arial" w:hAnsi="Arial" w:cs="Arial"/>
        </w:rPr>
        <w:t xml:space="preserve">In groups of 4 or 5 learners, discuss why we need to conserve our natural areas, like wetlands. </w:t>
      </w:r>
    </w:p>
    <w:p w14:paraId="7D39DD57" w14:textId="77777777" w:rsidR="00000000" w:rsidRDefault="00000000">
      <w:pPr>
        <w:rPr>
          <w:rFonts w:ascii="Arial" w:hAnsi="Arial" w:cs="Arial"/>
        </w:rPr>
      </w:pPr>
    </w:p>
    <w:p w14:paraId="2FED3F8D" w14:textId="77777777" w:rsidR="00000000" w:rsidRDefault="00000000">
      <w:pPr>
        <w:numPr>
          <w:ilvl w:val="0"/>
          <w:numId w:val="25"/>
        </w:numPr>
        <w:rPr>
          <w:rFonts w:ascii="Arial" w:hAnsi="Arial" w:cs="Arial"/>
        </w:rPr>
      </w:pPr>
      <w:r>
        <w:rPr>
          <w:rFonts w:ascii="Arial" w:hAnsi="Arial" w:cs="Arial"/>
        </w:rPr>
        <w:t>What are ways that an awareness can be raised?</w:t>
      </w:r>
      <w:r>
        <w:rPr>
          <w:rFonts w:ascii="Arial" w:hAnsi="Arial" w:cs="Arial"/>
          <w:i/>
          <w:iCs/>
        </w:rPr>
        <w:t xml:space="preserve"> (examples could be through radio, television, posters, newspaper articles, demonstrations, debates)</w:t>
      </w:r>
    </w:p>
    <w:p w14:paraId="3BABE242" w14:textId="77777777" w:rsidR="00000000" w:rsidRDefault="00000000">
      <w:pPr>
        <w:rPr>
          <w:rFonts w:ascii="Arial" w:hAnsi="Arial" w:cs="Arial"/>
          <w:b/>
          <w:bCs/>
        </w:rPr>
      </w:pPr>
    </w:p>
    <w:p w14:paraId="4C13D63E" w14:textId="77777777" w:rsidR="00000000" w:rsidRDefault="00000000">
      <w:pPr>
        <w:numPr>
          <w:ilvl w:val="0"/>
          <w:numId w:val="25"/>
        </w:numPr>
        <w:rPr>
          <w:rFonts w:ascii="Arial" w:hAnsi="Arial" w:cs="Arial"/>
        </w:rPr>
      </w:pPr>
      <w:r>
        <w:rPr>
          <w:rFonts w:ascii="Arial" w:hAnsi="Arial" w:cs="Arial"/>
        </w:rPr>
        <w:t>Individually, and using a mixture of media (paint, pastels, kokis, chalk, wax crayons), create a bright and colourful “SAVE OUR WETLANDS” poster.</w:t>
      </w:r>
    </w:p>
    <w:p w14:paraId="300EE151" w14:textId="77777777" w:rsidR="00000000" w:rsidRDefault="00000000">
      <w:pPr>
        <w:rPr>
          <w:rFonts w:ascii="Arial" w:hAnsi="Arial" w:cs="Arial"/>
        </w:rPr>
      </w:pPr>
    </w:p>
    <w:p w14:paraId="45E69D44" w14:textId="77777777" w:rsidR="00000000" w:rsidRDefault="00000000">
      <w:pPr>
        <w:pStyle w:val="BodyText3"/>
        <w:ind w:left="360"/>
      </w:pPr>
      <w:r>
        <w:t>Learners may want to add very brief notes on their poster as to</w:t>
      </w:r>
    </w:p>
    <w:p w14:paraId="3B2C266D" w14:textId="77777777" w:rsidR="00000000" w:rsidRDefault="00000000">
      <w:pPr>
        <w:pStyle w:val="BodyText3"/>
        <w:ind w:left="360"/>
      </w:pPr>
      <w:r>
        <w:t>the threats of wetlands, why they are so special but</w:t>
      </w:r>
    </w:p>
    <w:p w14:paraId="27CAEC94" w14:textId="77777777" w:rsidR="00000000" w:rsidRDefault="00000000">
      <w:pPr>
        <w:pStyle w:val="BodyText3"/>
        <w:ind w:left="360"/>
      </w:pPr>
      <w:r>
        <w:t>they must remember not to add too much text.</w:t>
      </w:r>
    </w:p>
    <w:p w14:paraId="2EE2C076" w14:textId="77777777" w:rsidR="00000000" w:rsidRDefault="00000000">
      <w:pPr>
        <w:pStyle w:val="BodyText3"/>
        <w:rPr>
          <w:i w:val="0"/>
          <w:iCs w:val="0"/>
        </w:rPr>
      </w:pPr>
    </w:p>
    <w:p w14:paraId="4BFE2869" w14:textId="77777777" w:rsidR="00000000" w:rsidRDefault="00000000">
      <w:pPr>
        <w:numPr>
          <w:ilvl w:val="0"/>
          <w:numId w:val="25"/>
        </w:numPr>
        <w:rPr>
          <w:rFonts w:ascii="Arial" w:hAnsi="Arial" w:cs="Arial"/>
        </w:rPr>
      </w:pPr>
      <w:r>
        <w:rPr>
          <w:rFonts w:ascii="Arial" w:hAnsi="Arial" w:cs="Arial"/>
        </w:rPr>
        <w:t>Put the posters up around the school to create awareness of the threat to wetlands.</w:t>
      </w:r>
    </w:p>
    <w:p w14:paraId="7061312A" w14:textId="77777777" w:rsidR="00000000" w:rsidRDefault="00000000">
      <w:pPr>
        <w:rPr>
          <w:rFonts w:ascii="Arial" w:hAnsi="Arial" w:cs="Arial"/>
        </w:rPr>
      </w:pPr>
    </w:p>
    <w:p w14:paraId="5BA7FD1C" w14:textId="77777777" w:rsidR="00000000" w:rsidRDefault="00000000">
      <w:pPr>
        <w:rPr>
          <w:rFonts w:ascii="Arial" w:hAnsi="Arial" w:cs="Arial"/>
        </w:rPr>
      </w:pPr>
    </w:p>
    <w:p w14:paraId="56A607E4" w14:textId="77777777" w:rsidR="00000000" w:rsidRDefault="00000000">
      <w:pPr>
        <w:rPr>
          <w:rFonts w:ascii="Arial" w:hAnsi="Arial" w:cs="Arial"/>
        </w:rPr>
      </w:pPr>
    </w:p>
    <w:p w14:paraId="3A89A52C" w14:textId="77777777" w:rsidR="00000000" w:rsidRDefault="00000000">
      <w:pPr>
        <w:pStyle w:val="Heading1"/>
        <w:jc w:val="left"/>
        <w:rPr>
          <w:sz w:val="22"/>
        </w:rPr>
      </w:pPr>
      <w:r>
        <w:rPr>
          <w:sz w:val="22"/>
        </w:rPr>
        <w:t>Criteria to assess learners during this arts and culture lesson</w:t>
      </w:r>
    </w:p>
    <w:p w14:paraId="4D925FAD" w14:textId="77777777" w:rsidR="00000000" w:rsidRDefault="00000000"/>
    <w:tbl>
      <w:tblPr>
        <w:tblW w:w="9108" w:type="dxa"/>
        <w:tblInd w:w="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859"/>
        <w:gridCol w:w="1849"/>
        <w:gridCol w:w="1980"/>
        <w:gridCol w:w="1800"/>
        <w:gridCol w:w="1620"/>
      </w:tblGrid>
      <w:tr w:rsidR="00000000" w14:paraId="79A1985C" w14:textId="77777777">
        <w:tblPrEx>
          <w:tblCellMar>
            <w:top w:w="0" w:type="dxa"/>
            <w:bottom w:w="0" w:type="dxa"/>
          </w:tblCellMar>
        </w:tblPrEx>
        <w:tc>
          <w:tcPr>
            <w:tcW w:w="1859" w:type="dxa"/>
          </w:tcPr>
          <w:p w14:paraId="036D4FC3" w14:textId="77777777" w:rsidR="00000000" w:rsidRDefault="00000000">
            <w:pPr>
              <w:rPr>
                <w:rFonts w:ascii="Arial" w:hAnsi="Arial" w:cs="Arial"/>
                <w:b/>
                <w:bCs/>
                <w:sz w:val="18"/>
              </w:rPr>
            </w:pPr>
            <w:r>
              <w:rPr>
                <w:rFonts w:ascii="Arial" w:hAnsi="Arial" w:cs="Arial"/>
                <w:b/>
                <w:bCs/>
                <w:sz w:val="18"/>
              </w:rPr>
              <w:t>Criteria</w:t>
            </w:r>
          </w:p>
        </w:tc>
        <w:tc>
          <w:tcPr>
            <w:tcW w:w="1849" w:type="dxa"/>
          </w:tcPr>
          <w:p w14:paraId="13998C23" w14:textId="77777777" w:rsidR="00000000" w:rsidRDefault="00000000">
            <w:pPr>
              <w:rPr>
                <w:rFonts w:ascii="Arial" w:hAnsi="Arial" w:cs="Arial"/>
                <w:b/>
                <w:bCs/>
                <w:sz w:val="18"/>
              </w:rPr>
            </w:pPr>
            <w:r>
              <w:rPr>
                <w:rFonts w:ascii="Arial" w:hAnsi="Arial" w:cs="Arial"/>
                <w:b/>
                <w:bCs/>
                <w:sz w:val="18"/>
              </w:rPr>
              <w:t>Exceeded requirements of the Learning Outcome</w:t>
            </w:r>
          </w:p>
        </w:tc>
        <w:tc>
          <w:tcPr>
            <w:tcW w:w="1980" w:type="dxa"/>
          </w:tcPr>
          <w:p w14:paraId="04A1D936" w14:textId="77777777" w:rsidR="00000000" w:rsidRDefault="00000000">
            <w:pPr>
              <w:rPr>
                <w:rFonts w:ascii="Arial" w:hAnsi="Arial" w:cs="Arial"/>
                <w:b/>
                <w:bCs/>
                <w:sz w:val="18"/>
              </w:rPr>
            </w:pPr>
            <w:r>
              <w:rPr>
                <w:rFonts w:ascii="Arial" w:hAnsi="Arial" w:cs="Arial"/>
                <w:b/>
                <w:bCs/>
                <w:sz w:val="18"/>
              </w:rPr>
              <w:t>Satisfied requirements of the Learning Outcome</w:t>
            </w:r>
          </w:p>
        </w:tc>
        <w:tc>
          <w:tcPr>
            <w:tcW w:w="1800" w:type="dxa"/>
          </w:tcPr>
          <w:p w14:paraId="50168C76" w14:textId="77777777" w:rsidR="00000000" w:rsidRDefault="00000000">
            <w:pPr>
              <w:rPr>
                <w:rFonts w:ascii="Arial" w:hAnsi="Arial" w:cs="Arial"/>
                <w:b/>
                <w:bCs/>
                <w:sz w:val="18"/>
              </w:rPr>
            </w:pPr>
            <w:r>
              <w:rPr>
                <w:rFonts w:ascii="Arial" w:hAnsi="Arial" w:cs="Arial"/>
                <w:b/>
                <w:bCs/>
                <w:sz w:val="18"/>
              </w:rPr>
              <w:t>Partially satisfied requirements of the Learning Outcome</w:t>
            </w:r>
          </w:p>
        </w:tc>
        <w:tc>
          <w:tcPr>
            <w:tcW w:w="1620" w:type="dxa"/>
          </w:tcPr>
          <w:p w14:paraId="0C176C47" w14:textId="77777777" w:rsidR="00000000" w:rsidRDefault="00000000">
            <w:pPr>
              <w:rPr>
                <w:rFonts w:ascii="Arial" w:hAnsi="Arial" w:cs="Arial"/>
                <w:b/>
                <w:bCs/>
                <w:sz w:val="18"/>
              </w:rPr>
            </w:pPr>
            <w:r>
              <w:rPr>
                <w:rFonts w:ascii="Arial" w:hAnsi="Arial" w:cs="Arial"/>
                <w:b/>
                <w:bCs/>
                <w:sz w:val="18"/>
              </w:rPr>
              <w:t>Not satisfied requirements of the Learning Outcome</w:t>
            </w:r>
          </w:p>
        </w:tc>
      </w:tr>
      <w:tr w:rsidR="00000000" w14:paraId="11E31319" w14:textId="77777777">
        <w:tblPrEx>
          <w:tblCellMar>
            <w:top w:w="0" w:type="dxa"/>
            <w:bottom w:w="0" w:type="dxa"/>
          </w:tblCellMar>
        </w:tblPrEx>
        <w:tc>
          <w:tcPr>
            <w:tcW w:w="1859" w:type="dxa"/>
          </w:tcPr>
          <w:p w14:paraId="475F06F2" w14:textId="77777777" w:rsidR="00000000" w:rsidRDefault="00000000">
            <w:pPr>
              <w:rPr>
                <w:rFonts w:ascii="Arial" w:hAnsi="Arial" w:cs="Arial"/>
                <w:sz w:val="18"/>
              </w:rPr>
            </w:pPr>
            <w:r>
              <w:rPr>
                <w:rFonts w:ascii="Arial" w:hAnsi="Arial" w:cs="Arial"/>
                <w:sz w:val="18"/>
              </w:rPr>
              <w:t>The learner was able to explain, within his/her group, why there is a need for the conservation of wetlands</w:t>
            </w:r>
          </w:p>
        </w:tc>
        <w:tc>
          <w:tcPr>
            <w:tcW w:w="1849" w:type="dxa"/>
          </w:tcPr>
          <w:p w14:paraId="239A3FC4" w14:textId="77777777" w:rsidR="00000000" w:rsidRDefault="00000000">
            <w:pPr>
              <w:rPr>
                <w:rFonts w:ascii="Arial" w:hAnsi="Arial" w:cs="Arial"/>
                <w:sz w:val="18"/>
              </w:rPr>
            </w:pPr>
          </w:p>
        </w:tc>
        <w:tc>
          <w:tcPr>
            <w:tcW w:w="1980" w:type="dxa"/>
          </w:tcPr>
          <w:p w14:paraId="6F8D117A" w14:textId="77777777" w:rsidR="00000000" w:rsidRDefault="00000000">
            <w:pPr>
              <w:rPr>
                <w:rFonts w:ascii="Arial" w:hAnsi="Arial" w:cs="Arial"/>
                <w:sz w:val="18"/>
              </w:rPr>
            </w:pPr>
          </w:p>
        </w:tc>
        <w:tc>
          <w:tcPr>
            <w:tcW w:w="1800" w:type="dxa"/>
          </w:tcPr>
          <w:p w14:paraId="11E455E8" w14:textId="77777777" w:rsidR="00000000" w:rsidRDefault="00000000">
            <w:pPr>
              <w:rPr>
                <w:rFonts w:ascii="Arial" w:hAnsi="Arial" w:cs="Arial"/>
                <w:sz w:val="18"/>
              </w:rPr>
            </w:pPr>
          </w:p>
        </w:tc>
        <w:tc>
          <w:tcPr>
            <w:tcW w:w="1620" w:type="dxa"/>
          </w:tcPr>
          <w:p w14:paraId="7FC05E00" w14:textId="77777777" w:rsidR="00000000" w:rsidRDefault="00000000">
            <w:pPr>
              <w:rPr>
                <w:rFonts w:ascii="Arial" w:hAnsi="Arial" w:cs="Arial"/>
                <w:sz w:val="18"/>
              </w:rPr>
            </w:pPr>
          </w:p>
        </w:tc>
      </w:tr>
      <w:tr w:rsidR="00000000" w14:paraId="29649BF0" w14:textId="77777777">
        <w:tblPrEx>
          <w:tblCellMar>
            <w:top w:w="0" w:type="dxa"/>
            <w:bottom w:w="0" w:type="dxa"/>
          </w:tblCellMar>
        </w:tblPrEx>
        <w:tc>
          <w:tcPr>
            <w:tcW w:w="1859" w:type="dxa"/>
          </w:tcPr>
          <w:p w14:paraId="4F606B8A" w14:textId="77777777" w:rsidR="00000000" w:rsidRDefault="00000000">
            <w:pPr>
              <w:rPr>
                <w:rFonts w:ascii="Arial" w:hAnsi="Arial" w:cs="Arial"/>
                <w:sz w:val="18"/>
              </w:rPr>
            </w:pPr>
            <w:r>
              <w:rPr>
                <w:rFonts w:ascii="Arial" w:hAnsi="Arial" w:cs="Arial"/>
                <w:sz w:val="18"/>
              </w:rPr>
              <w:t>The learner used a variety of media to draw an informative, bright and colourful poster</w:t>
            </w:r>
          </w:p>
        </w:tc>
        <w:tc>
          <w:tcPr>
            <w:tcW w:w="1849" w:type="dxa"/>
          </w:tcPr>
          <w:p w14:paraId="410A7595" w14:textId="77777777" w:rsidR="00000000" w:rsidRDefault="00000000">
            <w:pPr>
              <w:rPr>
                <w:rFonts w:ascii="Arial" w:hAnsi="Arial" w:cs="Arial"/>
                <w:sz w:val="18"/>
              </w:rPr>
            </w:pPr>
          </w:p>
        </w:tc>
        <w:tc>
          <w:tcPr>
            <w:tcW w:w="1980" w:type="dxa"/>
          </w:tcPr>
          <w:p w14:paraId="494DB6E9" w14:textId="77777777" w:rsidR="00000000" w:rsidRDefault="00000000">
            <w:pPr>
              <w:rPr>
                <w:rFonts w:ascii="Arial" w:hAnsi="Arial" w:cs="Arial"/>
                <w:sz w:val="18"/>
              </w:rPr>
            </w:pPr>
          </w:p>
        </w:tc>
        <w:tc>
          <w:tcPr>
            <w:tcW w:w="1800" w:type="dxa"/>
          </w:tcPr>
          <w:p w14:paraId="456EE40F" w14:textId="77777777" w:rsidR="00000000" w:rsidRDefault="00000000">
            <w:pPr>
              <w:rPr>
                <w:rFonts w:ascii="Arial" w:hAnsi="Arial" w:cs="Arial"/>
                <w:sz w:val="18"/>
              </w:rPr>
            </w:pPr>
          </w:p>
        </w:tc>
        <w:tc>
          <w:tcPr>
            <w:tcW w:w="1620" w:type="dxa"/>
          </w:tcPr>
          <w:p w14:paraId="4A2FDE01" w14:textId="77777777" w:rsidR="00000000" w:rsidRDefault="00000000">
            <w:pPr>
              <w:rPr>
                <w:rFonts w:ascii="Arial" w:hAnsi="Arial" w:cs="Arial"/>
                <w:sz w:val="18"/>
              </w:rPr>
            </w:pPr>
          </w:p>
        </w:tc>
      </w:tr>
    </w:tbl>
    <w:p w14:paraId="13BF1C48" w14:textId="77777777" w:rsidR="00000000" w:rsidRDefault="00000000"/>
    <w:p w14:paraId="25ACC4AF" w14:textId="77777777" w:rsidR="00000000" w:rsidRDefault="00000000">
      <w:pPr>
        <w:rPr>
          <w:rFonts w:ascii="Arial" w:hAnsi="Arial" w:cs="Arial"/>
        </w:rPr>
      </w:pPr>
    </w:p>
    <w:p w14:paraId="70022ED6" w14:textId="77777777" w:rsidR="00000000" w:rsidRDefault="00000000">
      <w:pPr>
        <w:rPr>
          <w:rFonts w:ascii="Arial" w:hAnsi="Arial" w:cs="Arial"/>
        </w:rPr>
      </w:pPr>
    </w:p>
    <w:p w14:paraId="1ECBA99A" w14:textId="77777777" w:rsidR="00000000" w:rsidRDefault="00000000">
      <w:pPr>
        <w:rPr>
          <w:rFonts w:ascii="Arial" w:hAnsi="Arial" w:cs="Arial"/>
        </w:rPr>
        <w:sectPr w:rsidR="00000000">
          <w:type w:val="nextColumn"/>
          <w:pgSz w:w="11906" w:h="16838" w:code="9"/>
          <w:pgMar w:top="567" w:right="567" w:bottom="567" w:left="567" w:header="709" w:footer="709" w:gutter="0"/>
          <w:cols w:space="708"/>
          <w:docGrid w:linePitch="360"/>
        </w:sectPr>
      </w:pPr>
    </w:p>
    <w:p w14:paraId="0636351E" w14:textId="77777777" w:rsidR="0076687F" w:rsidRDefault="00000000">
      <w:pPr>
        <w:rPr>
          <w:rFonts w:ascii="Arial" w:hAnsi="Arial" w:cs="Arial"/>
        </w:rPr>
      </w:pPr>
      <w:r>
        <w:rPr>
          <w:noProof/>
          <w:sz w:val="20"/>
          <w:lang w:val="en-US"/>
        </w:rPr>
        <w:object w:dxaOrig="1440" w:dyaOrig="1440" w14:anchorId="7B4ACB2C">
          <v:shape id="_x0000_s1054" type="#_x0000_t75" style="position:absolute;margin-left:-10.25pt;margin-top:80.7pt;width:559.25pt;height:657.3pt;z-index:251664896;mso-wrap-edited:f" wrapcoords="-34 0 -34 21571 21600 21571 21600 0 -34 0">
            <v:imagedata r:id="rId26" o:title=""/>
            <w10:wrap type="tight"/>
          </v:shape>
          <o:OLEObject Type="Embed" ProgID="PBrush" ShapeID="_x0000_s1054" DrawAspect="Content" ObjectID="_1763452768" r:id="rId27"/>
        </w:object>
      </w:r>
    </w:p>
    <w:sectPr w:rsidR="0076687F">
      <w:type w:val="nextColumn"/>
      <w:pgSz w:w="11906" w:h="16838" w:code="9"/>
      <w:pgMar w:top="567" w:right="567" w:bottom="567" w:left="56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8E852B" w14:textId="77777777" w:rsidR="0076687F" w:rsidRDefault="0076687F">
      <w:r>
        <w:separator/>
      </w:r>
    </w:p>
  </w:endnote>
  <w:endnote w:type="continuationSeparator" w:id="0">
    <w:p w14:paraId="17597E80" w14:textId="77777777" w:rsidR="0076687F" w:rsidRDefault="0076687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220A3E"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4EFA180" w14:textId="77777777" w:rsidR="00000000" w:rsidRDefault="00000000">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998113" w14:textId="77777777" w:rsidR="00000000" w:rsidRDefault="00000000">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1</w:t>
    </w:r>
    <w:r>
      <w:rPr>
        <w:rStyle w:val="PageNumber"/>
      </w:rPr>
      <w:fldChar w:fldCharType="end"/>
    </w:r>
  </w:p>
  <w:p w14:paraId="37F986D3" w14:textId="77777777" w:rsidR="00000000" w:rsidRDefault="00000000">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65962F2" w14:textId="77777777" w:rsidR="0076687F" w:rsidRDefault="0076687F">
      <w:r>
        <w:separator/>
      </w:r>
    </w:p>
  </w:footnote>
  <w:footnote w:type="continuationSeparator" w:id="0">
    <w:p w14:paraId="6759C389" w14:textId="77777777" w:rsidR="0076687F" w:rsidRDefault="0076687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EF73F7"/>
    <w:multiLevelType w:val="hybridMultilevel"/>
    <w:tmpl w:val="3086019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5C7230"/>
    <w:multiLevelType w:val="hybridMultilevel"/>
    <w:tmpl w:val="E8EA02C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A4E7601"/>
    <w:multiLevelType w:val="hybridMultilevel"/>
    <w:tmpl w:val="BDF4D5F4"/>
    <w:lvl w:ilvl="0" w:tplc="81589B52">
      <w:start w:val="1"/>
      <w:numFmt w:val="bullet"/>
      <w:lvlText w:val=""/>
      <w:lvlJc w:val="left"/>
      <w:pPr>
        <w:tabs>
          <w:tab w:val="num" w:pos="720"/>
        </w:tabs>
        <w:ind w:left="720" w:hanging="360"/>
      </w:pPr>
      <w:rPr>
        <w:rFonts w:ascii="Symbol" w:hAnsi="Symbol" w:hint="default"/>
        <w:sz w:val="20"/>
      </w:rPr>
    </w:lvl>
    <w:lvl w:ilvl="1" w:tplc="46BE4920" w:tentative="1">
      <w:start w:val="1"/>
      <w:numFmt w:val="bullet"/>
      <w:lvlText w:val="o"/>
      <w:lvlJc w:val="left"/>
      <w:pPr>
        <w:tabs>
          <w:tab w:val="num" w:pos="1440"/>
        </w:tabs>
        <w:ind w:left="1440" w:hanging="360"/>
      </w:pPr>
      <w:rPr>
        <w:rFonts w:ascii="Courier New" w:hAnsi="Courier New" w:hint="default"/>
        <w:sz w:val="20"/>
      </w:rPr>
    </w:lvl>
    <w:lvl w:ilvl="2" w:tplc="E6E819A6" w:tentative="1">
      <w:start w:val="1"/>
      <w:numFmt w:val="bullet"/>
      <w:lvlText w:val=""/>
      <w:lvlJc w:val="left"/>
      <w:pPr>
        <w:tabs>
          <w:tab w:val="num" w:pos="2160"/>
        </w:tabs>
        <w:ind w:left="2160" w:hanging="360"/>
      </w:pPr>
      <w:rPr>
        <w:rFonts w:ascii="Wingdings" w:hAnsi="Wingdings" w:hint="default"/>
        <w:sz w:val="20"/>
      </w:rPr>
    </w:lvl>
    <w:lvl w:ilvl="3" w:tplc="51209D58" w:tentative="1">
      <w:start w:val="1"/>
      <w:numFmt w:val="bullet"/>
      <w:lvlText w:val=""/>
      <w:lvlJc w:val="left"/>
      <w:pPr>
        <w:tabs>
          <w:tab w:val="num" w:pos="2880"/>
        </w:tabs>
        <w:ind w:left="2880" w:hanging="360"/>
      </w:pPr>
      <w:rPr>
        <w:rFonts w:ascii="Wingdings" w:hAnsi="Wingdings" w:hint="default"/>
        <w:sz w:val="20"/>
      </w:rPr>
    </w:lvl>
    <w:lvl w:ilvl="4" w:tplc="B89E0D88" w:tentative="1">
      <w:start w:val="1"/>
      <w:numFmt w:val="bullet"/>
      <w:lvlText w:val=""/>
      <w:lvlJc w:val="left"/>
      <w:pPr>
        <w:tabs>
          <w:tab w:val="num" w:pos="3600"/>
        </w:tabs>
        <w:ind w:left="3600" w:hanging="360"/>
      </w:pPr>
      <w:rPr>
        <w:rFonts w:ascii="Wingdings" w:hAnsi="Wingdings" w:hint="default"/>
        <w:sz w:val="20"/>
      </w:rPr>
    </w:lvl>
    <w:lvl w:ilvl="5" w:tplc="76AE5B58" w:tentative="1">
      <w:start w:val="1"/>
      <w:numFmt w:val="bullet"/>
      <w:lvlText w:val=""/>
      <w:lvlJc w:val="left"/>
      <w:pPr>
        <w:tabs>
          <w:tab w:val="num" w:pos="4320"/>
        </w:tabs>
        <w:ind w:left="4320" w:hanging="360"/>
      </w:pPr>
      <w:rPr>
        <w:rFonts w:ascii="Wingdings" w:hAnsi="Wingdings" w:hint="default"/>
        <w:sz w:val="20"/>
      </w:rPr>
    </w:lvl>
    <w:lvl w:ilvl="6" w:tplc="D35E3F06" w:tentative="1">
      <w:start w:val="1"/>
      <w:numFmt w:val="bullet"/>
      <w:lvlText w:val=""/>
      <w:lvlJc w:val="left"/>
      <w:pPr>
        <w:tabs>
          <w:tab w:val="num" w:pos="5040"/>
        </w:tabs>
        <w:ind w:left="5040" w:hanging="360"/>
      </w:pPr>
      <w:rPr>
        <w:rFonts w:ascii="Wingdings" w:hAnsi="Wingdings" w:hint="default"/>
        <w:sz w:val="20"/>
      </w:rPr>
    </w:lvl>
    <w:lvl w:ilvl="7" w:tplc="43EC38B6" w:tentative="1">
      <w:start w:val="1"/>
      <w:numFmt w:val="bullet"/>
      <w:lvlText w:val=""/>
      <w:lvlJc w:val="left"/>
      <w:pPr>
        <w:tabs>
          <w:tab w:val="num" w:pos="5760"/>
        </w:tabs>
        <w:ind w:left="5760" w:hanging="360"/>
      </w:pPr>
      <w:rPr>
        <w:rFonts w:ascii="Wingdings" w:hAnsi="Wingdings" w:hint="default"/>
        <w:sz w:val="20"/>
      </w:rPr>
    </w:lvl>
    <w:lvl w:ilvl="8" w:tplc="0EFE91A4"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AB081E"/>
    <w:multiLevelType w:val="hybridMultilevel"/>
    <w:tmpl w:val="72385076"/>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 w15:restartNumberingAfterBreak="0">
    <w:nsid w:val="16D93BB2"/>
    <w:multiLevelType w:val="hybridMultilevel"/>
    <w:tmpl w:val="D2A6E01A"/>
    <w:lvl w:ilvl="0" w:tplc="7B6EA9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 w15:restartNumberingAfterBreak="0">
    <w:nsid w:val="20E70320"/>
    <w:multiLevelType w:val="hybridMultilevel"/>
    <w:tmpl w:val="15303F6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54A33BC"/>
    <w:multiLevelType w:val="hybridMultilevel"/>
    <w:tmpl w:val="0464B1E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FD2418A"/>
    <w:multiLevelType w:val="hybridMultilevel"/>
    <w:tmpl w:val="2C541352"/>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8" w15:restartNumberingAfterBreak="0">
    <w:nsid w:val="31681E69"/>
    <w:multiLevelType w:val="hybridMultilevel"/>
    <w:tmpl w:val="92568E9A"/>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1">
      <w:start w:val="1"/>
      <w:numFmt w:val="bullet"/>
      <w:lvlText w:val=""/>
      <w:lvlJc w:val="left"/>
      <w:pPr>
        <w:tabs>
          <w:tab w:val="num" w:pos="2160"/>
        </w:tabs>
        <w:ind w:left="2160" w:hanging="360"/>
      </w:pPr>
      <w:rPr>
        <w:rFonts w:ascii="Symbol" w:hAnsi="Symbol" w:hint="default"/>
      </w:rPr>
    </w:lvl>
    <w:lvl w:ilvl="3" w:tplc="0409000F">
      <w:start w:val="1"/>
      <w:numFmt w:val="decimal"/>
      <w:lvlText w:val="%4."/>
      <w:lvlJc w:val="left"/>
      <w:pPr>
        <w:tabs>
          <w:tab w:val="num" w:pos="2880"/>
        </w:tabs>
        <w:ind w:left="2880" w:hanging="360"/>
      </w:p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320F2874"/>
    <w:multiLevelType w:val="hybridMultilevel"/>
    <w:tmpl w:val="60921C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27C0E6B"/>
    <w:multiLevelType w:val="hybridMultilevel"/>
    <w:tmpl w:val="E86649FE"/>
    <w:lvl w:ilvl="0" w:tplc="0409000F">
      <w:start w:val="4"/>
      <w:numFmt w:val="decimal"/>
      <w:lvlText w:val="%1."/>
      <w:lvlJc w:val="left"/>
      <w:pPr>
        <w:tabs>
          <w:tab w:val="num" w:pos="360"/>
        </w:tabs>
        <w:ind w:left="360" w:hanging="360"/>
      </w:pPr>
      <w:rPr>
        <w:rFonts w:hint="default"/>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44DA2300"/>
    <w:multiLevelType w:val="hybridMultilevel"/>
    <w:tmpl w:val="DB583CE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4C313C65"/>
    <w:multiLevelType w:val="hybridMultilevel"/>
    <w:tmpl w:val="6F72D182"/>
    <w:lvl w:ilvl="0" w:tplc="0409000F">
      <w:start w:val="1"/>
      <w:numFmt w:val="decimal"/>
      <w:lvlText w:val="%1."/>
      <w:lvlJc w:val="left"/>
      <w:pPr>
        <w:tabs>
          <w:tab w:val="num" w:pos="2880"/>
        </w:tabs>
        <w:ind w:left="2880" w:hanging="360"/>
      </w:p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13" w15:restartNumberingAfterBreak="0">
    <w:nsid w:val="53621DD9"/>
    <w:multiLevelType w:val="hybridMultilevel"/>
    <w:tmpl w:val="7950700E"/>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53ED667E"/>
    <w:multiLevelType w:val="hybridMultilevel"/>
    <w:tmpl w:val="6F72C3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5B4F2F60"/>
    <w:multiLevelType w:val="hybridMultilevel"/>
    <w:tmpl w:val="6A047F60"/>
    <w:lvl w:ilvl="0" w:tplc="7B6EA934">
      <w:start w:val="8"/>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15:restartNumberingAfterBreak="0">
    <w:nsid w:val="5BC43462"/>
    <w:multiLevelType w:val="hybridMultilevel"/>
    <w:tmpl w:val="972C0A40"/>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7" w15:restartNumberingAfterBreak="0">
    <w:nsid w:val="5C543B73"/>
    <w:multiLevelType w:val="hybridMultilevel"/>
    <w:tmpl w:val="C5B2EC0C"/>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5E2C1517"/>
    <w:multiLevelType w:val="hybridMultilevel"/>
    <w:tmpl w:val="FFFAE0B6"/>
    <w:lvl w:ilvl="0" w:tplc="7B6EA934">
      <w:start w:val="8"/>
      <w:numFmt w:val="decimal"/>
      <w:lvlText w:val="%1."/>
      <w:lvlJc w:val="left"/>
      <w:pPr>
        <w:tabs>
          <w:tab w:val="num" w:pos="1800"/>
        </w:tabs>
        <w:ind w:left="1800" w:hanging="72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19" w15:restartNumberingAfterBreak="0">
    <w:nsid w:val="617E5B36"/>
    <w:multiLevelType w:val="hybridMultilevel"/>
    <w:tmpl w:val="FFF89148"/>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15:restartNumberingAfterBreak="0">
    <w:nsid w:val="61C45AA7"/>
    <w:multiLevelType w:val="hybridMultilevel"/>
    <w:tmpl w:val="132AA92C"/>
    <w:lvl w:ilvl="0" w:tplc="8BB89F28">
      <w:start w:val="1"/>
      <w:numFmt w:val="bullet"/>
      <w:lvlText w:val=""/>
      <w:lvlJc w:val="left"/>
      <w:pPr>
        <w:tabs>
          <w:tab w:val="num" w:pos="720"/>
        </w:tabs>
        <w:ind w:left="720" w:hanging="360"/>
      </w:pPr>
      <w:rPr>
        <w:rFonts w:ascii="Symbol" w:hAnsi="Symbol" w:hint="default"/>
        <w:sz w:val="20"/>
      </w:rPr>
    </w:lvl>
    <w:lvl w:ilvl="1" w:tplc="2FF2E7F0" w:tentative="1">
      <w:start w:val="1"/>
      <w:numFmt w:val="bullet"/>
      <w:lvlText w:val="o"/>
      <w:lvlJc w:val="left"/>
      <w:pPr>
        <w:tabs>
          <w:tab w:val="num" w:pos="1440"/>
        </w:tabs>
        <w:ind w:left="1440" w:hanging="360"/>
      </w:pPr>
      <w:rPr>
        <w:rFonts w:ascii="Courier New" w:hAnsi="Courier New" w:hint="default"/>
        <w:sz w:val="20"/>
      </w:rPr>
    </w:lvl>
    <w:lvl w:ilvl="2" w:tplc="A5B0E10E" w:tentative="1">
      <w:start w:val="1"/>
      <w:numFmt w:val="bullet"/>
      <w:lvlText w:val=""/>
      <w:lvlJc w:val="left"/>
      <w:pPr>
        <w:tabs>
          <w:tab w:val="num" w:pos="2160"/>
        </w:tabs>
        <w:ind w:left="2160" w:hanging="360"/>
      </w:pPr>
      <w:rPr>
        <w:rFonts w:ascii="Wingdings" w:hAnsi="Wingdings" w:hint="default"/>
        <w:sz w:val="20"/>
      </w:rPr>
    </w:lvl>
    <w:lvl w:ilvl="3" w:tplc="96303930" w:tentative="1">
      <w:start w:val="1"/>
      <w:numFmt w:val="bullet"/>
      <w:lvlText w:val=""/>
      <w:lvlJc w:val="left"/>
      <w:pPr>
        <w:tabs>
          <w:tab w:val="num" w:pos="2880"/>
        </w:tabs>
        <w:ind w:left="2880" w:hanging="360"/>
      </w:pPr>
      <w:rPr>
        <w:rFonts w:ascii="Wingdings" w:hAnsi="Wingdings" w:hint="default"/>
        <w:sz w:val="20"/>
      </w:rPr>
    </w:lvl>
    <w:lvl w:ilvl="4" w:tplc="5FB2A886" w:tentative="1">
      <w:start w:val="1"/>
      <w:numFmt w:val="bullet"/>
      <w:lvlText w:val=""/>
      <w:lvlJc w:val="left"/>
      <w:pPr>
        <w:tabs>
          <w:tab w:val="num" w:pos="3600"/>
        </w:tabs>
        <w:ind w:left="3600" w:hanging="360"/>
      </w:pPr>
      <w:rPr>
        <w:rFonts w:ascii="Wingdings" w:hAnsi="Wingdings" w:hint="default"/>
        <w:sz w:val="20"/>
      </w:rPr>
    </w:lvl>
    <w:lvl w:ilvl="5" w:tplc="A5A896C2" w:tentative="1">
      <w:start w:val="1"/>
      <w:numFmt w:val="bullet"/>
      <w:lvlText w:val=""/>
      <w:lvlJc w:val="left"/>
      <w:pPr>
        <w:tabs>
          <w:tab w:val="num" w:pos="4320"/>
        </w:tabs>
        <w:ind w:left="4320" w:hanging="360"/>
      </w:pPr>
      <w:rPr>
        <w:rFonts w:ascii="Wingdings" w:hAnsi="Wingdings" w:hint="default"/>
        <w:sz w:val="20"/>
      </w:rPr>
    </w:lvl>
    <w:lvl w:ilvl="6" w:tplc="1D524BE6" w:tentative="1">
      <w:start w:val="1"/>
      <w:numFmt w:val="bullet"/>
      <w:lvlText w:val=""/>
      <w:lvlJc w:val="left"/>
      <w:pPr>
        <w:tabs>
          <w:tab w:val="num" w:pos="5040"/>
        </w:tabs>
        <w:ind w:left="5040" w:hanging="360"/>
      </w:pPr>
      <w:rPr>
        <w:rFonts w:ascii="Wingdings" w:hAnsi="Wingdings" w:hint="default"/>
        <w:sz w:val="20"/>
      </w:rPr>
    </w:lvl>
    <w:lvl w:ilvl="7" w:tplc="135CF084" w:tentative="1">
      <w:start w:val="1"/>
      <w:numFmt w:val="bullet"/>
      <w:lvlText w:val=""/>
      <w:lvlJc w:val="left"/>
      <w:pPr>
        <w:tabs>
          <w:tab w:val="num" w:pos="5760"/>
        </w:tabs>
        <w:ind w:left="5760" w:hanging="360"/>
      </w:pPr>
      <w:rPr>
        <w:rFonts w:ascii="Wingdings" w:hAnsi="Wingdings" w:hint="default"/>
        <w:sz w:val="20"/>
      </w:rPr>
    </w:lvl>
    <w:lvl w:ilvl="8" w:tplc="AF1A07AE"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63EF17B6"/>
    <w:multiLevelType w:val="hybridMultilevel"/>
    <w:tmpl w:val="C41AC9F6"/>
    <w:lvl w:ilvl="0" w:tplc="7B6EA9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15:restartNumberingAfterBreak="0">
    <w:nsid w:val="68541A3C"/>
    <w:multiLevelType w:val="hybridMultilevel"/>
    <w:tmpl w:val="F6C0EEDE"/>
    <w:lvl w:ilvl="0" w:tplc="7B6EA934">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71AD5796"/>
    <w:multiLevelType w:val="hybridMultilevel"/>
    <w:tmpl w:val="C6425FEE"/>
    <w:lvl w:ilvl="0" w:tplc="04090001">
      <w:start w:val="1"/>
      <w:numFmt w:val="bullet"/>
      <w:lvlText w:val=""/>
      <w:lvlJc w:val="left"/>
      <w:pPr>
        <w:tabs>
          <w:tab w:val="num" w:pos="720"/>
        </w:tabs>
        <w:ind w:left="720" w:hanging="360"/>
      </w:pPr>
      <w:rPr>
        <w:rFonts w:ascii="Symbol" w:hAnsi="Symbol" w:hint="default"/>
      </w:rPr>
    </w:lvl>
    <w:lvl w:ilvl="1" w:tplc="0409000F">
      <w:start w:val="1"/>
      <w:numFmt w:val="decimal"/>
      <w:lvlText w:val="%2."/>
      <w:lvlJc w:val="left"/>
      <w:pPr>
        <w:tabs>
          <w:tab w:val="num" w:pos="1440"/>
        </w:tabs>
        <w:ind w:left="1440" w:hanging="360"/>
      </w:p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376567B"/>
    <w:multiLevelType w:val="hybridMultilevel"/>
    <w:tmpl w:val="F238DA2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74E012C4"/>
    <w:multiLevelType w:val="hybridMultilevel"/>
    <w:tmpl w:val="2A3C94A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76752EFA"/>
    <w:multiLevelType w:val="hybridMultilevel"/>
    <w:tmpl w:val="F5C0620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79382264"/>
    <w:multiLevelType w:val="hybridMultilevel"/>
    <w:tmpl w:val="A372E320"/>
    <w:lvl w:ilvl="0" w:tplc="7B6EA934">
      <w:start w:val="6"/>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8" w15:restartNumberingAfterBreak="0">
    <w:nsid w:val="79C95404"/>
    <w:multiLevelType w:val="hybridMultilevel"/>
    <w:tmpl w:val="C892234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7EA9776A"/>
    <w:multiLevelType w:val="hybridMultilevel"/>
    <w:tmpl w:val="2B10902A"/>
    <w:lvl w:ilvl="0" w:tplc="0409000F">
      <w:start w:val="4"/>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956449269">
    <w:abstractNumId w:val="15"/>
  </w:num>
  <w:num w:numId="2" w16cid:durableId="1646231399">
    <w:abstractNumId w:val="18"/>
  </w:num>
  <w:num w:numId="3" w16cid:durableId="1773478168">
    <w:abstractNumId w:val="27"/>
  </w:num>
  <w:num w:numId="4" w16cid:durableId="1044646435">
    <w:abstractNumId w:val="22"/>
  </w:num>
  <w:num w:numId="5" w16cid:durableId="17320941">
    <w:abstractNumId w:val="10"/>
  </w:num>
  <w:num w:numId="6" w16cid:durableId="1973901467">
    <w:abstractNumId w:val="29"/>
  </w:num>
  <w:num w:numId="7" w16cid:durableId="1809081822">
    <w:abstractNumId w:val="3"/>
  </w:num>
  <w:num w:numId="8" w16cid:durableId="990405675">
    <w:abstractNumId w:val="4"/>
  </w:num>
  <w:num w:numId="9" w16cid:durableId="592477462">
    <w:abstractNumId w:val="21"/>
  </w:num>
  <w:num w:numId="10" w16cid:durableId="41222957">
    <w:abstractNumId w:val="28"/>
  </w:num>
  <w:num w:numId="11" w16cid:durableId="2030450189">
    <w:abstractNumId w:val="13"/>
  </w:num>
  <w:num w:numId="12" w16cid:durableId="1351299854">
    <w:abstractNumId w:val="7"/>
  </w:num>
  <w:num w:numId="13" w16cid:durableId="1636638972">
    <w:abstractNumId w:val="26"/>
  </w:num>
  <w:num w:numId="14" w16cid:durableId="387192968">
    <w:abstractNumId w:val="9"/>
  </w:num>
  <w:num w:numId="15" w16cid:durableId="1018968673">
    <w:abstractNumId w:val="0"/>
  </w:num>
  <w:num w:numId="16" w16cid:durableId="1697585559">
    <w:abstractNumId w:val="14"/>
  </w:num>
  <w:num w:numId="17" w16cid:durableId="1710490190">
    <w:abstractNumId w:val="8"/>
  </w:num>
  <w:num w:numId="18" w16cid:durableId="417142731">
    <w:abstractNumId w:val="5"/>
  </w:num>
  <w:num w:numId="19" w16cid:durableId="181827417">
    <w:abstractNumId w:val="19"/>
  </w:num>
  <w:num w:numId="20" w16cid:durableId="1939217129">
    <w:abstractNumId w:val="25"/>
  </w:num>
  <w:num w:numId="21" w16cid:durableId="175924811">
    <w:abstractNumId w:val="6"/>
  </w:num>
  <w:num w:numId="22" w16cid:durableId="319619424">
    <w:abstractNumId w:val="12"/>
  </w:num>
  <w:num w:numId="23" w16cid:durableId="1890650337">
    <w:abstractNumId w:val="23"/>
  </w:num>
  <w:num w:numId="24" w16cid:durableId="1545360995">
    <w:abstractNumId w:val="11"/>
  </w:num>
  <w:num w:numId="25" w16cid:durableId="1471291675">
    <w:abstractNumId w:val="17"/>
  </w:num>
  <w:num w:numId="26" w16cid:durableId="949509889">
    <w:abstractNumId w:val="2"/>
  </w:num>
  <w:num w:numId="27" w16cid:durableId="2033876623">
    <w:abstractNumId w:val="20"/>
  </w:num>
  <w:num w:numId="28" w16cid:durableId="2060280184">
    <w:abstractNumId w:val="24"/>
  </w:num>
  <w:num w:numId="29" w16cid:durableId="1937858407">
    <w:abstractNumId w:val="1"/>
  </w:num>
  <w:num w:numId="30" w16cid:durableId="916746460">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7F4"/>
    <w:rsid w:val="0076687F"/>
    <w:rsid w:val="00B777F4"/>
  </w:rsids>
  <m:mathPr>
    <m:mathFont m:val="Cambria Math"/>
    <m:brkBin m:val="before"/>
    <m:brkBinSub m:val="--"/>
    <m:smallFrac m:val="0"/>
    <m:dispDef/>
    <m:lMargin m:val="0"/>
    <m:rMargin m:val="0"/>
    <m:defJc m:val="centerGroup"/>
    <m:wrapIndent m:val="1440"/>
    <m:intLim m:val="subSup"/>
    <m:naryLim m:val="undOvr"/>
  </m:mathPr>
  <w:themeFontLang w:val="en-Z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55"/>
    <o:shapelayout v:ext="edit">
      <o:idmap v:ext="edit" data="1"/>
    </o:shapelayout>
  </w:shapeDefaults>
  <w:decimalSymbol w:val=","/>
  <w:listSeparator w:val=","/>
  <w14:docId w14:val="2F15F286"/>
  <w15:chartTrackingRefBased/>
  <w15:docId w15:val="{F78BB345-A608-4E59-8D54-7DEB36649D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ZA" w:eastAsia="en-ZA"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semiHidden="1" w:uiPriority="9" w:unhideWhenUsed="1" w:qFormat="1"/>
    <w:lsdException w:name="heading 6" w:uiPriority="9" w:qFormat="1"/>
    <w:lsdException w:name="heading 7" w:uiPriority="9" w:qFormat="1"/>
    <w:lsdException w:name="heading 8" w:uiPriority="9"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sz w:val="24"/>
      <w:szCs w:val="24"/>
      <w:lang w:val="en-GB" w:eastAsia="en-US"/>
    </w:rPr>
  </w:style>
  <w:style w:type="paragraph" w:styleId="Heading1">
    <w:name w:val="heading 1"/>
    <w:basedOn w:val="Normal"/>
    <w:next w:val="Normal"/>
    <w:qFormat/>
    <w:pPr>
      <w:keepNext/>
      <w:jc w:val="center"/>
      <w:outlineLvl w:val="0"/>
    </w:pPr>
    <w:rPr>
      <w:rFonts w:ascii="Arial" w:hAnsi="Arial" w:cs="Arial"/>
      <w:b/>
      <w:bCs/>
      <w:sz w:val="32"/>
    </w:rPr>
  </w:style>
  <w:style w:type="paragraph" w:styleId="Heading2">
    <w:name w:val="heading 2"/>
    <w:basedOn w:val="Normal"/>
    <w:next w:val="Normal"/>
    <w:qFormat/>
    <w:pPr>
      <w:keepNext/>
      <w:outlineLvl w:val="1"/>
    </w:pPr>
    <w:rPr>
      <w:b/>
      <w:bCs/>
    </w:rPr>
  </w:style>
  <w:style w:type="paragraph" w:styleId="Heading3">
    <w:name w:val="heading 3"/>
    <w:basedOn w:val="Normal"/>
    <w:next w:val="Normal"/>
    <w:qFormat/>
    <w:pPr>
      <w:keepNext/>
      <w:outlineLvl w:val="2"/>
    </w:pPr>
    <w:rPr>
      <w:rFonts w:ascii="Arial" w:hAnsi="Arial" w:cs="Arial"/>
      <w:i/>
      <w:iCs/>
    </w:rPr>
  </w:style>
  <w:style w:type="paragraph" w:styleId="Heading4">
    <w:name w:val="heading 4"/>
    <w:basedOn w:val="Normal"/>
    <w:next w:val="Normal"/>
    <w:qFormat/>
    <w:pPr>
      <w:keepNext/>
      <w:jc w:val="center"/>
      <w:outlineLvl w:val="3"/>
    </w:pPr>
    <w:rPr>
      <w:rFonts w:ascii="Arial" w:hAnsi="Arial" w:cs="Arial"/>
      <w:b/>
      <w:bCs/>
    </w:rPr>
  </w:style>
  <w:style w:type="paragraph" w:styleId="Heading6">
    <w:name w:val="heading 6"/>
    <w:basedOn w:val="Normal"/>
    <w:next w:val="Normal"/>
    <w:qFormat/>
    <w:pPr>
      <w:keepNext/>
      <w:outlineLvl w:val="5"/>
    </w:pPr>
    <w:rPr>
      <w:rFonts w:ascii="Arial" w:hAnsi="Arial" w:cs="Arial"/>
      <w:b/>
      <w:bCs/>
      <w:sz w:val="22"/>
    </w:rPr>
  </w:style>
  <w:style w:type="paragraph" w:styleId="Heading7">
    <w:name w:val="heading 7"/>
    <w:basedOn w:val="Normal"/>
    <w:next w:val="Normal"/>
    <w:qFormat/>
    <w:pPr>
      <w:keepNext/>
      <w:outlineLvl w:val="6"/>
    </w:pPr>
    <w:rPr>
      <w:rFonts w:ascii="Arial" w:hAnsi="Arial" w:cs="Arial"/>
      <w:b/>
      <w:bCs/>
      <w:color w:val="000000"/>
    </w:rPr>
  </w:style>
  <w:style w:type="paragraph" w:styleId="Heading8">
    <w:name w:val="heading 8"/>
    <w:basedOn w:val="Normal"/>
    <w:next w:val="Normal"/>
    <w:qFormat/>
    <w:pPr>
      <w:keepNext/>
      <w:outlineLvl w:val="7"/>
    </w:pPr>
    <w:rPr>
      <w:rFonts w:ascii="Arial" w:hAnsi="Arial" w:cs="Arial"/>
      <w:b/>
      <w:bCs/>
      <w:color w:val="000000"/>
      <w:sz w:val="20"/>
    </w:rPr>
  </w:style>
  <w:style w:type="character" w:default="1" w:styleId="DefaultParagraphFont">
    <w:name w:val="Default Paragraph Font"/>
    <w:semiHidden/>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semiHidden/>
    <w:rPr>
      <w:color w:val="0000FF"/>
      <w:u w:val="single"/>
    </w:rPr>
  </w:style>
  <w:style w:type="paragraph" w:styleId="BodyText">
    <w:name w:val="Body Text"/>
    <w:basedOn w:val="Normal"/>
    <w:semiHidden/>
    <w:rPr>
      <w:rFonts w:ascii="Arial" w:hAnsi="Arial" w:cs="Arial"/>
      <w:color w:val="000000"/>
    </w:rPr>
  </w:style>
  <w:style w:type="paragraph" w:styleId="BodyText2">
    <w:name w:val="Body Text 2"/>
    <w:basedOn w:val="Normal"/>
    <w:semiHidden/>
    <w:pPr>
      <w:jc w:val="center"/>
    </w:pPr>
    <w:rPr>
      <w:rFonts w:ascii="Arial" w:hAnsi="Arial" w:cs="Arial"/>
      <w:b/>
      <w:bCs/>
    </w:rPr>
  </w:style>
  <w:style w:type="paragraph" w:styleId="BodyText3">
    <w:name w:val="Body Text 3"/>
    <w:basedOn w:val="Normal"/>
    <w:semiHidden/>
    <w:pPr>
      <w:jc w:val="center"/>
    </w:pPr>
    <w:rPr>
      <w:rFonts w:ascii="Arial" w:hAnsi="Arial" w:cs="Arial"/>
      <w:i/>
      <w:iCs/>
    </w:rPr>
  </w:style>
  <w:style w:type="paragraph" w:styleId="NormalWeb">
    <w:name w:val="Normal (Web)"/>
    <w:basedOn w:val="Normal"/>
    <w:semiHidden/>
    <w:pPr>
      <w:spacing w:before="100" w:beforeAutospacing="1" w:after="100" w:afterAutospacing="1"/>
    </w:pPr>
    <w:rPr>
      <w:color w:val="666666"/>
    </w:rPr>
  </w:style>
  <w:style w:type="paragraph" w:styleId="Footer">
    <w:name w:val="footer"/>
    <w:basedOn w:val="Normal"/>
    <w:semiHidden/>
    <w:pPr>
      <w:tabs>
        <w:tab w:val="center" w:pos="4153"/>
        <w:tab w:val="right" w:pos="8306"/>
      </w:tabs>
    </w:pPr>
  </w:style>
  <w:style w:type="character" w:styleId="PageNumber">
    <w:name w:val="page number"/>
    <w:basedOn w:val="DefaultParagraphFont"/>
    <w:semiHidden/>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4.png"/><Relationship Id="rId18" Type="http://schemas.openxmlformats.org/officeDocument/2006/relationships/oleObject" Target="embeddings/oleObject2.bin"/><Relationship Id="rId26"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9.jpeg"/><Relationship Id="rId7" Type="http://schemas.openxmlformats.org/officeDocument/2006/relationships/image" Target="media/image1.png"/><Relationship Id="rId12" Type="http://schemas.openxmlformats.org/officeDocument/2006/relationships/image" Target="media/image3.jpeg"/><Relationship Id="rId17" Type="http://schemas.openxmlformats.org/officeDocument/2006/relationships/image" Target="media/image6.png"/><Relationship Id="rId25"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oleObject" Target="embeddings/oleObject1.bin"/><Relationship Id="rId20" Type="http://schemas.openxmlformats.org/officeDocument/2006/relationships/image" Target="media/image8.jpe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image" Target="media/image12.jpeg"/><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1.jpeg"/><Relationship Id="rId28"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image" Target="media/image7.jpeg"/><Relationship Id="rId4" Type="http://schemas.openxmlformats.org/officeDocument/2006/relationships/webSettings" Target="webSettings.xml"/><Relationship Id="rId9" Type="http://schemas.openxmlformats.org/officeDocument/2006/relationships/image" Target="file:///D:\EnviroCD\Enviro\afacts\images\cranes.gif" TargetMode="External"/><Relationship Id="rId14" Type="http://schemas.openxmlformats.org/officeDocument/2006/relationships/image" Target="file:///D:\EnviroCD\Enviro\afacts\images\pollutio.gif" TargetMode="External"/><Relationship Id="rId22" Type="http://schemas.openxmlformats.org/officeDocument/2006/relationships/image" Target="media/image10.jpeg"/><Relationship Id="rId27" Type="http://schemas.openxmlformats.org/officeDocument/2006/relationships/oleObject" Target="embeddings/oleObject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4</Pages>
  <Words>5524</Words>
  <Characters>31488</Characters>
  <Application>Microsoft Office Word</Application>
  <DocSecurity>0</DocSecurity>
  <Lines>262</Lines>
  <Paragraphs>73</Paragraphs>
  <ScaleCrop>false</ScaleCrop>
  <HeadingPairs>
    <vt:vector size="2" baseType="variant">
      <vt:variant>
        <vt:lpstr>Title</vt:lpstr>
      </vt:variant>
      <vt:variant>
        <vt:i4>1</vt:i4>
      </vt:variant>
    </vt:vector>
  </HeadingPairs>
  <TitlesOfParts>
    <vt:vector size="1" baseType="lpstr">
      <vt:lpstr>ACTIVITY ONE: WETLANDS ARE WONDERFUL</vt:lpstr>
    </vt:vector>
  </TitlesOfParts>
  <Company> </Company>
  <LinksUpToDate>false</LinksUpToDate>
  <CharactersWithSpaces>36939</CharactersWithSpaces>
  <SharedDoc>false</SharedDoc>
  <HLinks>
    <vt:vector size="72" baseType="variant">
      <vt:variant>
        <vt:i4>5308456</vt:i4>
      </vt:variant>
      <vt:variant>
        <vt:i4>-1</vt:i4>
      </vt:variant>
      <vt:variant>
        <vt:i4>1029</vt:i4>
      </vt:variant>
      <vt:variant>
        <vt:i4>1</vt:i4>
      </vt:variant>
      <vt:variant>
        <vt:lpwstr>..\..\Documents and Settings\user\Desktop\wetlands.gif</vt:lpwstr>
      </vt:variant>
      <vt:variant>
        <vt:lpwstr/>
      </vt:variant>
      <vt:variant>
        <vt:i4>8192070</vt:i4>
      </vt:variant>
      <vt:variant>
        <vt:i4>-1</vt:i4>
      </vt:variant>
      <vt:variant>
        <vt:i4>1030</vt:i4>
      </vt:variant>
      <vt:variant>
        <vt:i4>1</vt:i4>
      </vt:variant>
      <vt:variant>
        <vt:lpwstr>D:\EnviroCD\Enviro\afacts\images\cranes.gif</vt:lpwstr>
      </vt:variant>
      <vt:variant>
        <vt:lpwstr/>
      </vt:variant>
      <vt:variant>
        <vt:i4>720956</vt:i4>
      </vt:variant>
      <vt:variant>
        <vt:i4>-1</vt:i4>
      </vt:variant>
      <vt:variant>
        <vt:i4>1033</vt:i4>
      </vt:variant>
      <vt:variant>
        <vt:i4>1</vt:i4>
      </vt:variant>
      <vt:variant>
        <vt:lpwstr>E:\filter.jpg</vt:lpwstr>
      </vt:variant>
      <vt:variant>
        <vt:lpwstr/>
      </vt:variant>
      <vt:variant>
        <vt:i4>8192074</vt:i4>
      </vt:variant>
      <vt:variant>
        <vt:i4>-1</vt:i4>
      </vt:variant>
      <vt:variant>
        <vt:i4>1034</vt:i4>
      </vt:variant>
      <vt:variant>
        <vt:i4>1</vt:i4>
      </vt:variant>
      <vt:variant>
        <vt:lpwstr>E:\discharge water1.jpg</vt:lpwstr>
      </vt:variant>
      <vt:variant>
        <vt:lpwstr/>
      </vt:variant>
      <vt:variant>
        <vt:i4>8192072</vt:i4>
      </vt:variant>
      <vt:variant>
        <vt:i4>-1</vt:i4>
      </vt:variant>
      <vt:variant>
        <vt:i4>1035</vt:i4>
      </vt:variant>
      <vt:variant>
        <vt:i4>1</vt:i4>
      </vt:variant>
      <vt:variant>
        <vt:lpwstr>E:\discharge water3.jpg</vt:lpwstr>
      </vt:variant>
      <vt:variant>
        <vt:lpwstr/>
      </vt:variant>
      <vt:variant>
        <vt:i4>6488144</vt:i4>
      </vt:variant>
      <vt:variant>
        <vt:i4>-1</vt:i4>
      </vt:variant>
      <vt:variant>
        <vt:i4>1036</vt:i4>
      </vt:variant>
      <vt:variant>
        <vt:i4>1</vt:i4>
      </vt:variant>
      <vt:variant>
        <vt:lpwstr>E:\disk 001.jpg</vt:lpwstr>
      </vt:variant>
      <vt:variant>
        <vt:lpwstr/>
      </vt:variant>
      <vt:variant>
        <vt:i4>1769573</vt:i4>
      </vt:variant>
      <vt:variant>
        <vt:i4>-1</vt:i4>
      </vt:variant>
      <vt:variant>
        <vt:i4>1037</vt:i4>
      </vt:variant>
      <vt:variant>
        <vt:i4>1</vt:i4>
      </vt:variant>
      <vt:variant>
        <vt:lpwstr>E:\turbidity1.jpg</vt:lpwstr>
      </vt:variant>
      <vt:variant>
        <vt:lpwstr/>
      </vt:variant>
      <vt:variant>
        <vt:i4>1769574</vt:i4>
      </vt:variant>
      <vt:variant>
        <vt:i4>-1</vt:i4>
      </vt:variant>
      <vt:variant>
        <vt:i4>1038</vt:i4>
      </vt:variant>
      <vt:variant>
        <vt:i4>1</vt:i4>
      </vt:variant>
      <vt:variant>
        <vt:lpwstr>E:\turbidity2.jpg</vt:lpwstr>
      </vt:variant>
      <vt:variant>
        <vt:lpwstr/>
      </vt:variant>
      <vt:variant>
        <vt:i4>1769568</vt:i4>
      </vt:variant>
      <vt:variant>
        <vt:i4>-1</vt:i4>
      </vt:variant>
      <vt:variant>
        <vt:i4>1039</vt:i4>
      </vt:variant>
      <vt:variant>
        <vt:i4>1</vt:i4>
      </vt:variant>
      <vt:variant>
        <vt:lpwstr>E:\turbidity4.jpg</vt:lpwstr>
      </vt:variant>
      <vt:variant>
        <vt:lpwstr/>
      </vt:variant>
      <vt:variant>
        <vt:i4>4587619</vt:i4>
      </vt:variant>
      <vt:variant>
        <vt:i4>-1</vt:i4>
      </vt:variant>
      <vt:variant>
        <vt:i4>1040</vt:i4>
      </vt:variant>
      <vt:variant>
        <vt:i4>1</vt:i4>
      </vt:variant>
      <vt:variant>
        <vt:lpwstr>E:\water.jpg</vt:lpwstr>
      </vt:variant>
      <vt:variant>
        <vt:lpwstr/>
      </vt:variant>
      <vt:variant>
        <vt:i4>5308456</vt:i4>
      </vt:variant>
      <vt:variant>
        <vt:i4>-1</vt:i4>
      </vt:variant>
      <vt:variant>
        <vt:i4>1042</vt:i4>
      </vt:variant>
      <vt:variant>
        <vt:i4>1</vt:i4>
      </vt:variant>
      <vt:variant>
        <vt:lpwstr>..\..\Documents and Settings\user\Desktop\wetlands.gif</vt:lpwstr>
      </vt:variant>
      <vt:variant>
        <vt:lpwstr/>
      </vt:variant>
      <vt:variant>
        <vt:i4>1703985</vt:i4>
      </vt:variant>
      <vt:variant>
        <vt:i4>-1</vt:i4>
      </vt:variant>
      <vt:variant>
        <vt:i4>1043</vt:i4>
      </vt:variant>
      <vt:variant>
        <vt:i4>1</vt:i4>
      </vt:variant>
      <vt:variant>
        <vt:lpwstr>D:\EnviroCD\Enviro\afacts\images\pollutio.gif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ACTIVITY ONE: WETLANDS ARE WONDERFUL</dc:title>
  <dc:subject/>
  <dc:creator>User</dc:creator>
  <cp:keywords/>
  <dc:description/>
  <cp:lastModifiedBy>Robyn Cooper</cp:lastModifiedBy>
  <cp:revision>2</cp:revision>
  <cp:lastPrinted>2007-03-07T08:55:00Z</cp:lastPrinted>
  <dcterms:created xsi:type="dcterms:W3CDTF">2023-12-07T09:13:00Z</dcterms:created>
  <dcterms:modified xsi:type="dcterms:W3CDTF">2023-12-07T09:13:00Z</dcterms:modified>
</cp:coreProperties>
</file>